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F1259B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Calibri" w:cs="Times New Roman" w:eastAsia="宋体" w:hAnsi="Calibri" w:hint="eastAsia"/>
          <w:b/>
          <w:bCs/>
          <w:color w:val="ff0000"/>
          <w:sz w:val="72"/>
          <w:szCs w:val="72"/>
          <w:highlight w:val="none"/>
          <w:lang w:val="en-US" w:eastAsia="zh-CN"/>
        </w:rPr>
      </w:pPr>
    </w:p>
    <w:p w14:paraId="377C7F41">
      <w:pPr>
        <w:pStyle w:val="style0"/>
        <w:keepNext w:val="false"/>
        <w:keepLines w:val="false"/>
        <w:pageBreakBefore w:val="false"/>
        <w:widowControl w:val="false"/>
        <w:kinsoku/>
        <w:wordWrap/>
        <w:overflowPunct/>
        <w:topLinePunct w:val="false"/>
        <w:autoSpaceDE/>
        <w:autoSpaceDN/>
        <w:bidi w:val="false"/>
        <w:adjustRightInd/>
        <w:snapToGrid/>
        <w:spacing w:lineRule="exact" w:line="900"/>
        <w:jc w:val="center"/>
        <w:textAlignment w:val="auto"/>
        <w:rPr>
          <w:rFonts w:ascii="方正小标宋简体" w:cs="方正小标宋简体" w:eastAsia="方正小标宋简体" w:hAnsi="方正小标宋简体" w:hint="eastAsia"/>
          <w:color w:val="ff0000"/>
          <w:spacing w:val="23"/>
          <w:w w:val="85"/>
          <w:sz w:val="84"/>
          <w:szCs w:val="84"/>
          <w:lang w:eastAsia="zh-CN"/>
        </w:rPr>
      </w:pPr>
      <w:r>
        <w:rPr>
          <w:rFonts w:ascii="方正小标宋简体" w:cs="方正小标宋简体" w:eastAsia="方正小标宋简体" w:hAnsi="方正小标宋简体" w:hint="eastAsia"/>
          <w:color w:val="ff0000"/>
          <w:spacing w:val="23"/>
          <w:w w:val="85"/>
          <w:sz w:val="84"/>
          <w:szCs w:val="84"/>
          <w:lang w:eastAsia="zh-CN"/>
        </w:rPr>
        <w:t>邢台市社会科学界联合会</w:t>
      </w:r>
    </w:p>
    <w:p w14:paraId="3BA043AE">
      <w:pPr>
        <w:pStyle w:val="style66"/>
        <w:keepNext w:val="false"/>
        <w:keepLines w:val="false"/>
        <w:pageBreakBefore w:val="false"/>
        <w:kinsoku/>
        <w:wordWrap/>
        <w:overflowPunct/>
        <w:topLinePunct w:val="false"/>
        <w:autoSpaceDE/>
        <w:autoSpaceDN/>
        <w:bidi w:val="false"/>
        <w:adjustRightInd/>
        <w:snapToGrid/>
        <w:spacing w:lineRule="exact" w:line="560"/>
        <w:textAlignment w:val="auto"/>
        <w:rPr>
          <w:rFonts w:ascii="仿宋_GB2312" w:cs="仿宋_GB2312" w:eastAsia="仿宋_GB2312" w:hAnsi="仿宋_GB2312" w:hint="eastAsia"/>
          <w:sz w:val="32"/>
          <w:szCs w:val="32"/>
          <w:lang w:val="en-US" w:eastAsia="zh-CN"/>
        </w:rPr>
      </w:pPr>
    </w:p>
    <w:p w14:paraId="0D16CB00">
      <w:pPr>
        <w:pStyle w:val="style66"/>
        <w:keepNext w:val="false"/>
        <w:keepLines w:val="false"/>
        <w:pageBreakBefore w:val="false"/>
        <w:kinsoku/>
        <w:wordWrap/>
        <w:overflowPunct/>
        <w:topLinePunct w:val="false"/>
        <w:autoSpaceDE/>
        <w:autoSpaceDN/>
        <w:bidi w:val="false"/>
        <w:adjustRightInd/>
        <w:snapToGrid/>
        <w:spacing w:lineRule="exact" w:line="560"/>
        <w:textAlignment w:val="auto"/>
        <w:rPr>
          <w:rFonts w:ascii="仿宋_GB2312" w:cs="仿宋_GB2312" w:eastAsia="仿宋_GB2312" w:hAnsi="仿宋_GB2312" w:hint="eastAsia"/>
          <w:sz w:val="32"/>
          <w:szCs w:val="32"/>
          <w:lang w:val="en-US" w:eastAsia="zh-CN"/>
        </w:rPr>
      </w:pPr>
    </w:p>
    <w:p w14:paraId="48A45D74">
      <w:pPr>
        <w:pStyle w:val="style0"/>
        <w:keepNext w:val="false"/>
        <w:keepLines w:val="false"/>
        <w:pageBreakBefore w:val="false"/>
        <w:widowControl/>
        <w:shd w:val="clear" w:color="auto" w:fill="ffffff"/>
        <w:kinsoku/>
        <w:wordWrap/>
        <w:overflowPunct/>
        <w:topLinePunct w:val="false"/>
        <w:autoSpaceDE/>
        <w:autoSpaceDN/>
        <w:bidi w:val="false"/>
        <w:adjustRightInd/>
        <w:snapToGrid/>
        <w:spacing w:after="120" w:lineRule="exact" w:line="560"/>
        <w:jc w:val="center"/>
        <w:textAlignment w:val="auto"/>
        <w:outlineLvl w:val="1"/>
        <w:rPr>
          <w:rFonts w:ascii="方正小标宋简体" w:cs="方正小标宋简体" w:eastAsia="仿宋_GB2312" w:hAnsi="方正小标宋简体" w:hint="eastAsia"/>
          <w:b w:val="false"/>
          <w:bCs/>
          <w:color w:val="333335"/>
          <w:kern w:val="0"/>
          <w:sz w:val="44"/>
          <w:szCs w:val="44"/>
          <w:lang w:eastAsia="zh-CN"/>
        </w:rPr>
      </w:pPr>
      <w:r>
        <w:rPr>
          <w:rFonts w:ascii="仿宋_GB2312" w:cs="仿宋_GB2312" w:eastAsia="仿宋_GB2312" w:hAnsi="仿宋_GB2312" w:hint="eastAsia"/>
          <w:sz w:val="32"/>
          <w:szCs w:val="32"/>
          <w:lang w:val="en-US" w:eastAsia="zh-CN"/>
        </w:rPr>
        <w:t>邢社科联〔</w:t>
      </w:r>
      <w:r>
        <w:rPr>
          <w:rFonts w:ascii="Times New Roman" w:cs="仿宋" w:eastAsia="仿宋_GB2312" w:hAnsi="Times New Roman" w:hint="eastAsia"/>
          <w:sz w:val="32"/>
          <w:szCs w:val="32"/>
          <w:lang w:val="en-US" w:eastAsia="zh-CN"/>
        </w:rPr>
        <w:t>2026</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lang w:val="en-US"/>
        </w:rPr>
        <w:t>3</w:t>
      </w:r>
      <w:r>
        <w:rPr>
          <w:rFonts w:ascii="仿宋_GB2312" w:cs="仿宋_GB2312" w:eastAsia="仿宋_GB2312" w:hAnsi="仿宋_GB2312" w:hint="eastAsia"/>
          <w:sz w:val="32"/>
          <w:szCs w:val="32"/>
          <w:lang w:val="en-US" w:eastAsia="zh-CN"/>
        </w:rPr>
        <w:t>号</w:t>
      </w:r>
    </w:p>
    <w:p w14:paraId="13C0931D">
      <w:pPr>
        <w:pStyle w:val="style0"/>
        <w:keepNext w:val="false"/>
        <w:keepLines w:val="false"/>
        <w:pageBreakBefore w:val="false"/>
        <w:widowControl/>
        <w:shd w:val="clear" w:color="auto" w:fill="ffffff"/>
        <w:kinsoku/>
        <w:wordWrap/>
        <w:overflowPunct/>
        <w:topLinePunct w:val="false"/>
        <w:autoSpaceDE/>
        <w:autoSpaceDN/>
        <w:bidi w:val="false"/>
        <w:adjustRightInd/>
        <w:snapToGrid/>
        <w:spacing w:after="120" w:lineRule="exact" w:line="560"/>
        <w:jc w:val="center"/>
        <w:textAlignment w:val="auto"/>
        <w:outlineLvl w:val="1"/>
        <w:rPr>
          <w:rFonts w:ascii="仿宋_GB2312" w:cs="仿宋_GB2312" w:eastAsia="仿宋_GB2312" w:hAnsi="仿宋_GB2312" w:hint="eastAsia"/>
          <w:sz w:val="32"/>
          <w:szCs w:val="32"/>
          <w:lang w:val="en-US" w:eastAsia="zh-CN"/>
        </w:rPr>
      </w:pPr>
      <w:r>
        <w:rPr>
          <w:sz w:val="44"/>
        </w:rPr>
        <mc:AlternateContent>
          <mc:Choice Requires="wps">
            <w:drawing>
              <wp:anchor distT="0" distB="0" distL="0" distR="0" simplePos="false" relativeHeight="2" behindDoc="false" locked="false" layoutInCell="true" allowOverlap="true">
                <wp:simplePos x="0" y="0"/>
                <wp:positionH relativeFrom="column">
                  <wp:posOffset>127000</wp:posOffset>
                </wp:positionH>
                <wp:positionV relativeFrom="paragraph">
                  <wp:posOffset>67310</wp:posOffset>
                </wp:positionV>
                <wp:extent cx="5353050" cy="0"/>
                <wp:effectExtent l="0" t="9525" r="0" b="9525"/>
                <wp:wrapNone/>
                <wp:docPr id="1026" name="直接连接符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53050" cy="0"/>
                        </a:xfrm>
                        <a:prstGeom prst="line"/>
                        <a:ln cmpd="sng" cap="flat" w="19050">
                          <a:solidFill>
                            <a:srgbClr val="ff0000"/>
                          </a:solidFill>
                          <a:prstDash val="solid"/>
                          <a:miter/>
                          <a:headEnd/>
                          <a:tailEnd/>
                        </a:ln>
                      </wps:spPr>
                      <wps:bodyPr>
                        <a:prstTxWarp prst="textNoShape"/>
                      </wps:bodyPr>
                    </wps:wsp>
                  </a:graphicData>
                </a:graphic>
              </wp:anchor>
            </w:drawing>
          </mc:Choice>
          <mc:Fallback>
            <w:pict>
              <v:line id="1026" filled="f" stroked="t" from="10.0pt,5.3pt" to="431.5pt,5.3pt" style="position:absolute;z-index:2;mso-position-horizontal-relative:text;mso-position-vertical-relative:text;mso-width-relative:page;mso-height-relative:page;mso-wrap-distance-left:0.0pt;mso-wrap-distance-right:0.0pt;visibility:visible;">
                <v:stroke joinstyle="miter" color="red" weight="1.5pt"/>
                <v:fill/>
              </v:line>
            </w:pict>
          </mc:Fallback>
        </mc:AlternateContent>
      </w:r>
    </w:p>
    <w:p w14:paraId="4946E7B2">
      <w:pPr>
        <w:pStyle w:val="style66"/>
        <w:rPr>
          <w:rFonts w:hint="eastAsia"/>
          <w:lang w:val="en-US" w:eastAsia="zh-CN"/>
        </w:rPr>
      </w:pPr>
    </w:p>
    <w:p w14:paraId="392FE4D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方正小标宋简体" w:cs="方正小标宋简体" w:eastAsia="方正小标宋简体" w:hAnsi="方正小标宋简体" w:hint="eastAsia"/>
          <w:sz w:val="44"/>
          <w:szCs w:val="44"/>
          <w:lang w:val="en-US" w:eastAsia="zh-CN"/>
        </w:rPr>
      </w:pPr>
      <w:r>
        <w:rPr>
          <w:rFonts w:ascii="方正小标宋简体" w:cs="方正小标宋简体" w:eastAsia="方正小标宋简体" w:hAnsi="方正小标宋简体" w:hint="eastAsia"/>
          <w:sz w:val="44"/>
          <w:szCs w:val="44"/>
          <w:lang w:eastAsia="zh-CN"/>
        </w:rPr>
        <w:t>关于申报</w:t>
      </w:r>
      <w:r>
        <w:rPr>
          <w:rFonts w:ascii="方正小标宋简体" w:cs="方正小标宋简体" w:eastAsia="方正小标宋简体" w:hAnsi="方正小标宋简体" w:hint="eastAsia"/>
          <w:sz w:val="44"/>
          <w:szCs w:val="44"/>
          <w:lang w:val="en-US" w:eastAsia="zh-CN"/>
        </w:rPr>
        <w:t>2026年度邢台市社会科学</w:t>
      </w:r>
    </w:p>
    <w:p w14:paraId="1951901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方正小标宋简体" w:cs="方正小标宋简体" w:eastAsia="方正小标宋简体" w:hAnsi="方正小标宋简体" w:hint="eastAsia"/>
          <w:sz w:val="44"/>
          <w:szCs w:val="44"/>
          <w:lang w:val="en-US" w:eastAsia="zh-CN"/>
        </w:rPr>
      </w:pPr>
      <w:r>
        <w:rPr>
          <w:rFonts w:ascii="方正小标宋简体" w:cs="方正小标宋简体" w:eastAsia="方正小标宋简体" w:hAnsi="方正小标宋简体" w:hint="eastAsia"/>
          <w:sz w:val="44"/>
          <w:szCs w:val="44"/>
          <w:lang w:val="en-US" w:eastAsia="zh-CN"/>
        </w:rPr>
        <w:t>发展研究课题的通知</w:t>
      </w:r>
    </w:p>
    <w:p w14:paraId="55A2FFEE">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rPr>
          <w:rFonts w:ascii="仿宋_GB2312" w:cs="仿宋_GB2312" w:eastAsia="仿宋_GB2312" w:hAnsi="仿宋_GB2312" w:hint="eastAsia"/>
          <w:b/>
          <w:kern w:val="0"/>
          <w:sz w:val="32"/>
          <w:szCs w:val="32"/>
        </w:rPr>
      </w:pPr>
    </w:p>
    <w:p w14:paraId="0A0F86B6">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rPr>
          <w:rFonts w:ascii="仿宋_GB2312" w:cs="仿宋_GB2312" w:eastAsia="仿宋_GB2312" w:hAnsi="仿宋_GB2312" w:hint="eastAsia"/>
          <w:b/>
          <w:kern w:val="0"/>
          <w:sz w:val="32"/>
          <w:szCs w:val="32"/>
        </w:rPr>
      </w:pPr>
      <w:r>
        <w:rPr>
          <w:rFonts w:ascii="仿宋_GB2312" w:cs="仿宋_GB2312" w:eastAsia="仿宋_GB2312" w:hAnsi="仿宋_GB2312" w:hint="eastAsia"/>
          <w:b/>
          <w:kern w:val="0"/>
          <w:sz w:val="32"/>
          <w:szCs w:val="32"/>
        </w:rPr>
        <w:t>各大中专院校、科研单位、市社科联所属各团体会员及有关部门和单位：</w:t>
      </w:r>
    </w:p>
    <w:p w14:paraId="3EECBB21">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kern w:val="0"/>
          <w:sz w:val="32"/>
          <w:szCs w:val="32"/>
          <w:lang w:eastAsia="zh-CN"/>
        </w:rPr>
      </w:pPr>
      <w:r>
        <w:rPr>
          <w:rFonts w:ascii="仿宋_GB2312" w:cs="仿宋_GB2312" w:eastAsia="仿宋_GB2312" w:hAnsi="仿宋_GB2312" w:hint="eastAsia"/>
          <w:kern w:val="0"/>
          <w:sz w:val="32"/>
          <w:szCs w:val="32"/>
        </w:rPr>
        <w:t>按照《邢台市社会科学发展研究课题管理办法》有关规定，邢台市社科联制订了《202</w:t>
      </w:r>
      <w:r>
        <w:rPr>
          <w:rFonts w:ascii="仿宋_GB2312" w:cs="仿宋_GB2312" w:eastAsia="仿宋_GB2312" w:hAnsi="仿宋_GB2312" w:hint="eastAsia"/>
          <w:kern w:val="0"/>
          <w:sz w:val="32"/>
          <w:szCs w:val="32"/>
          <w:lang w:val="en-US" w:eastAsia="zh-CN"/>
        </w:rPr>
        <w:t>6</w:t>
      </w:r>
      <w:r>
        <w:rPr>
          <w:rFonts w:ascii="仿宋_GB2312" w:cs="仿宋_GB2312" w:eastAsia="仿宋_GB2312" w:hAnsi="仿宋_GB2312" w:hint="eastAsia"/>
          <w:kern w:val="0"/>
          <w:sz w:val="32"/>
          <w:szCs w:val="32"/>
        </w:rPr>
        <w:t>年度邢台市社会科学发展研究课题指南》(以下简称《课题指南》)，现予以发布并接受公开申报，希望各单位按照通知要求认真做好申报工作。有关事项通知如下：</w:t>
      </w:r>
    </w:p>
    <w:p w14:paraId="04D86773">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kern w:val="0"/>
          <w:sz w:val="32"/>
          <w:szCs w:val="32"/>
        </w:rPr>
        <w:t>一、各单位要认真领会《邢台市社会科学发展研究课题管理办法》和本《通知》精神，认真做好课题申报的组织、指导和审核工作。</w:t>
      </w:r>
    </w:p>
    <w:p w14:paraId="4CF789FC">
      <w:pPr>
        <w:pStyle w:val="style0"/>
        <w:keepNext w:val="false"/>
        <w:keepLines w:val="false"/>
        <w:pageBreakBefore w:val="false"/>
        <w:widowControl w:val="false"/>
        <w:kinsoku/>
        <w:overflowPunct/>
        <w:topLinePunct w:val="false"/>
        <w:bidi w:val="false"/>
        <w:snapToGrid/>
        <w:spacing w:lineRule="exact" w:line="560"/>
        <w:ind w:left="0" w:leftChars="0" w:right="0" w:firstLine="640"/>
        <w:textAlignment w:val="auto"/>
        <w:rPr>
          <w:rFonts w:ascii="仿宋_GB2312" w:cs="仿宋_GB2312" w:eastAsia="仿宋_GB2312" w:hAnsi="仿宋_GB2312" w:hint="eastAsia"/>
          <w:kern w:val="0"/>
          <w:sz w:val="32"/>
          <w:szCs w:val="32"/>
          <w:lang w:eastAsia="zh-CN"/>
        </w:rPr>
      </w:pPr>
      <w:r>
        <w:rPr>
          <w:rFonts w:ascii="仿宋_GB2312" w:cs="仿宋_GB2312" w:eastAsia="仿宋_GB2312" w:hAnsi="仿宋_GB2312" w:hint="eastAsia"/>
          <w:kern w:val="0"/>
          <w:sz w:val="32"/>
          <w:szCs w:val="32"/>
        </w:rPr>
        <w:t>二、</w:t>
      </w:r>
      <w:r>
        <w:rPr>
          <w:rFonts w:ascii="仿宋_GB2312" w:cs="仿宋_GB2312" w:eastAsia="仿宋_GB2312" w:hAnsi="仿宋_GB2312" w:hint="eastAsia"/>
          <w:kern w:val="30"/>
          <w:sz w:val="32"/>
          <w:szCs w:val="32"/>
        </w:rPr>
        <w:t>申报者可</w:t>
      </w:r>
      <w:r>
        <w:rPr>
          <w:rFonts w:ascii="仿宋_GB2312" w:cs="仿宋_GB2312" w:eastAsia="仿宋_GB2312" w:hAnsi="仿宋_GB2312" w:hint="eastAsia"/>
          <w:kern w:val="30"/>
          <w:sz w:val="32"/>
          <w:szCs w:val="32"/>
          <w:lang w:eastAsia="zh-CN"/>
        </w:rPr>
        <w:t>依据</w:t>
      </w:r>
      <w:r>
        <w:rPr>
          <w:rFonts w:ascii="仿宋_GB2312" w:cs="仿宋_GB2312" w:eastAsia="仿宋_GB2312" w:hAnsi="仿宋_GB2312" w:hint="eastAsia"/>
          <w:kern w:val="30"/>
          <w:sz w:val="32"/>
          <w:szCs w:val="32"/>
        </w:rPr>
        <w:t>《课题指南》</w:t>
      </w:r>
      <w:r>
        <w:rPr>
          <w:rFonts w:ascii="仿宋_GB2312" w:cs="仿宋_GB2312" w:eastAsia="仿宋_GB2312" w:hAnsi="仿宋_GB2312" w:hint="eastAsia"/>
          <w:kern w:val="30"/>
          <w:sz w:val="32"/>
          <w:szCs w:val="32"/>
          <w:lang w:eastAsia="zh-CN"/>
        </w:rPr>
        <w:t>，立足自身实际，选报相关项目。</w:t>
      </w:r>
    </w:p>
    <w:p w14:paraId="55C837F7">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kern w:val="0"/>
          <w:sz w:val="32"/>
          <w:szCs w:val="32"/>
        </w:rPr>
        <w:t>三、申报单位和申报人可从《邢台网》下载《邢台市社会科学发展研究课题申请书》</w:t>
      </w:r>
      <w:r>
        <w:rPr>
          <w:rFonts w:ascii="仿宋_GB2312" w:cs="仿宋_GB2312" w:eastAsia="仿宋_GB2312" w:hAnsi="仿宋_GB2312" w:hint="eastAsia"/>
          <w:kern w:val="0"/>
          <w:sz w:val="32"/>
          <w:szCs w:val="32"/>
          <w:lang w:eastAsia="zh-CN"/>
        </w:rPr>
        <w:t>等表格</w:t>
      </w:r>
      <w:r>
        <w:rPr>
          <w:rFonts w:ascii="仿宋_GB2312" w:cs="仿宋_GB2312" w:eastAsia="仿宋_GB2312" w:hAnsi="仿宋_GB2312" w:hint="eastAsia"/>
          <w:kern w:val="0"/>
          <w:sz w:val="32"/>
          <w:szCs w:val="32"/>
        </w:rPr>
        <w:t>，按相关要求认真填写。单位科研管理部门应对申请者的申报资格、前期研究成果的真实性、选题和论证的科学性与可行性等内容进行认真审核，严格把关，努力提高申报质量。</w:t>
      </w:r>
    </w:p>
    <w:p w14:paraId="0EC6D089">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kern w:val="0"/>
          <w:sz w:val="32"/>
          <w:szCs w:val="32"/>
          <w:lang w:eastAsia="zh-CN"/>
        </w:rPr>
        <w:t>四、</w:t>
      </w:r>
      <w:r>
        <w:rPr>
          <w:rFonts w:ascii="仿宋_GB2312" w:cs="仿宋_GB2312" w:eastAsia="仿宋_GB2312" w:hAnsi="仿宋_GB2312" w:hint="eastAsia"/>
          <w:sz w:val="32"/>
          <w:szCs w:val="32"/>
        </w:rPr>
        <w:t>项目类别及</w:t>
      </w:r>
      <w:r>
        <w:rPr>
          <w:rFonts w:ascii="仿宋_GB2312" w:cs="仿宋_GB2312" w:eastAsia="仿宋_GB2312" w:hAnsi="仿宋_GB2312" w:hint="eastAsia"/>
          <w:sz w:val="32"/>
          <w:szCs w:val="32"/>
          <w:lang w:eastAsia="zh-CN"/>
        </w:rPr>
        <w:t>要求。</w:t>
      </w:r>
      <w:r>
        <w:rPr>
          <w:rFonts w:ascii="仿宋_GB2312" w:cs="仿宋_GB2312" w:eastAsia="仿宋_GB2312" w:hAnsi="仿宋_GB2312" w:hint="eastAsia"/>
          <w:kern w:val="0"/>
          <w:sz w:val="32"/>
          <w:szCs w:val="32"/>
          <w:lang w:eastAsia="zh-CN"/>
        </w:rPr>
        <w:t>本年度研究课题分为重点课题、青年课题和一般课题。</w:t>
      </w:r>
      <w:r>
        <w:rPr>
          <w:rFonts w:ascii="仿宋_GB2312" w:cs="仿宋_GB2312" w:eastAsia="仿宋_GB2312" w:hAnsi="仿宋_GB2312" w:hint="eastAsia"/>
          <w:sz w:val="32"/>
          <w:szCs w:val="32"/>
        </w:rPr>
        <w:t>申报重点课题，申请人须具有副高级以上（含）专业技术职称或者具有博士学位，重点课题</w:t>
      </w:r>
      <w:r>
        <w:rPr>
          <w:rFonts w:ascii="仿宋_GB2312" w:cs="仿宋_GB2312" w:eastAsia="仿宋_GB2312" w:hAnsi="仿宋_GB2312" w:hint="eastAsia"/>
          <w:sz w:val="32"/>
          <w:szCs w:val="32"/>
          <w:lang w:eastAsia="zh-CN"/>
        </w:rPr>
        <w:t>结项</w:t>
      </w:r>
      <w:r>
        <w:rPr>
          <w:rFonts w:ascii="仿宋_GB2312" w:cs="仿宋_GB2312" w:eastAsia="仿宋_GB2312" w:hAnsi="仿宋_GB2312" w:hint="eastAsia"/>
          <w:sz w:val="32"/>
          <w:szCs w:val="32"/>
        </w:rPr>
        <w:t>须有2项及以上成果（</w:t>
      </w:r>
      <w:r>
        <w:rPr>
          <w:rFonts w:ascii="仿宋_GB2312" w:cs="仿宋_GB2312" w:eastAsia="仿宋_GB2312" w:hAnsi="仿宋_GB2312" w:hint="eastAsia"/>
          <w:sz w:val="32"/>
          <w:szCs w:val="32"/>
          <w:lang w:eastAsia="zh-CN"/>
        </w:rPr>
        <w:t>主持人</w:t>
      </w:r>
      <w:r>
        <w:rPr>
          <w:rFonts w:ascii="仿宋_GB2312" w:cs="仿宋_GB2312" w:eastAsia="仿宋_GB2312" w:hAnsi="仿宋_GB2312" w:hint="eastAsia"/>
          <w:sz w:val="32"/>
          <w:szCs w:val="32"/>
        </w:rPr>
        <w:t>至少有1项为第1作者）</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申报青年课题，申请人年龄不超过3</w:t>
      </w:r>
      <w:r>
        <w:rPr>
          <w:rFonts w:ascii="仿宋_GB2312" w:cs="仿宋_GB2312" w:eastAsia="仿宋_GB2312" w:hAnsi="仿宋_GB2312" w:hint="eastAsia"/>
          <w:sz w:val="32"/>
          <w:szCs w:val="32"/>
          <w:lang w:val="en-US" w:eastAsia="zh-CN"/>
        </w:rPr>
        <w:t>9</w:t>
      </w:r>
      <w:r>
        <w:rPr>
          <w:rFonts w:ascii="仿宋_GB2312" w:cs="仿宋_GB2312" w:eastAsia="仿宋_GB2312" w:hAnsi="仿宋_GB2312" w:hint="eastAsia"/>
          <w:sz w:val="32"/>
          <w:szCs w:val="32"/>
        </w:rPr>
        <w:t>周岁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1987年以后</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w:t>
      </w:r>
    </w:p>
    <w:p w14:paraId="1310ECDC">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kern w:val="0"/>
          <w:sz w:val="32"/>
          <w:szCs w:val="32"/>
          <w:lang w:eastAsia="zh-CN"/>
        </w:rPr>
      </w:pPr>
      <w:r>
        <w:rPr>
          <w:rFonts w:ascii="仿宋_GB2312" w:cs="仿宋_GB2312" w:eastAsia="仿宋_GB2312" w:hAnsi="仿宋_GB2312" w:hint="eastAsia"/>
          <w:kern w:val="0"/>
          <w:sz w:val="32"/>
          <w:szCs w:val="32"/>
          <w:lang w:eastAsia="zh-CN"/>
        </w:rPr>
        <w:t>五</w:t>
      </w:r>
      <w:r>
        <w:rPr>
          <w:rFonts w:ascii="仿宋_GB2312" w:cs="仿宋_GB2312" w:eastAsia="仿宋_GB2312" w:hAnsi="仿宋_GB2312" w:hint="eastAsia"/>
          <w:kern w:val="0"/>
          <w:sz w:val="32"/>
          <w:szCs w:val="32"/>
        </w:rPr>
        <w:t>、报送的材料包括：汇总表1份（</w:t>
      </w:r>
      <w:r>
        <w:rPr>
          <w:rFonts w:ascii="仿宋_GB2312" w:cs="仿宋_GB2312" w:eastAsia="仿宋_GB2312" w:hAnsi="仿宋_GB2312" w:hint="eastAsia"/>
          <w:kern w:val="0"/>
          <w:sz w:val="32"/>
          <w:szCs w:val="32"/>
          <w:lang w:val="en-US" w:eastAsia="zh-CN"/>
        </w:rPr>
        <w:t>3人以上</w:t>
      </w:r>
      <w:r>
        <w:rPr>
          <w:rFonts w:ascii="仿宋_GB2312" w:cs="仿宋_GB2312" w:eastAsia="仿宋_GB2312" w:hAnsi="仿宋_GB2312" w:hint="eastAsia"/>
          <w:kern w:val="0"/>
          <w:sz w:val="32"/>
          <w:szCs w:val="32"/>
        </w:rPr>
        <w:t>单位提供电子版，依次注明项目类别、单位名称、课题负责人、联系电话、课题名称、成果形式、学科分类）；审查合格的课题申请书一式2份，申请书要求用计算机填写，A3纸双面印制、中缝装订，加盖单位科研管理部门公章后，于202</w:t>
      </w:r>
      <w:r>
        <w:rPr>
          <w:rFonts w:ascii="仿宋_GB2312" w:cs="仿宋_GB2312" w:eastAsia="仿宋_GB2312" w:hAnsi="仿宋_GB2312" w:hint="eastAsia"/>
          <w:kern w:val="0"/>
          <w:sz w:val="32"/>
          <w:szCs w:val="32"/>
          <w:lang w:val="en-US" w:eastAsia="zh-CN"/>
        </w:rPr>
        <w:t>6</w:t>
      </w:r>
      <w:r>
        <w:rPr>
          <w:rFonts w:ascii="仿宋_GB2312" w:cs="仿宋_GB2312" w:eastAsia="仿宋_GB2312" w:hAnsi="仿宋_GB2312" w:hint="eastAsia"/>
          <w:kern w:val="0"/>
          <w:sz w:val="32"/>
          <w:szCs w:val="32"/>
        </w:rPr>
        <w:t>年</w:t>
      </w:r>
      <w:r>
        <w:rPr>
          <w:rFonts w:ascii="仿宋_GB2312" w:cs="仿宋_GB2312" w:eastAsia="仿宋_GB2312" w:hAnsi="仿宋_GB2312" w:hint="eastAsia"/>
          <w:kern w:val="0"/>
          <w:sz w:val="32"/>
          <w:szCs w:val="32"/>
          <w:lang w:val="en-US" w:eastAsia="zh-CN"/>
        </w:rPr>
        <w:t>5</w:t>
      </w:r>
      <w:r>
        <w:rPr>
          <w:rFonts w:ascii="仿宋_GB2312" w:cs="仿宋_GB2312" w:eastAsia="仿宋_GB2312" w:hAnsi="仿宋_GB2312" w:hint="eastAsia"/>
          <w:kern w:val="0"/>
          <w:sz w:val="32"/>
          <w:szCs w:val="32"/>
        </w:rPr>
        <w:t>月</w:t>
      </w:r>
      <w:r>
        <w:rPr>
          <w:rFonts w:ascii="仿宋_GB2312" w:cs="仿宋_GB2312" w:eastAsia="仿宋_GB2312" w:hAnsi="仿宋_GB2312" w:hint="eastAsia"/>
          <w:kern w:val="0"/>
          <w:sz w:val="32"/>
          <w:szCs w:val="32"/>
          <w:lang w:val="en-US" w:eastAsia="zh-CN"/>
        </w:rPr>
        <w:t>20</w:t>
      </w:r>
      <w:r>
        <w:rPr>
          <w:rFonts w:ascii="仿宋_GB2312" w:cs="仿宋_GB2312" w:eastAsia="仿宋_GB2312" w:hAnsi="仿宋_GB2312" w:hint="eastAsia"/>
          <w:kern w:val="0"/>
          <w:sz w:val="32"/>
          <w:szCs w:val="32"/>
        </w:rPr>
        <w:t>日前报送市社科联办公室</w:t>
      </w:r>
      <w:r>
        <w:rPr>
          <w:rFonts w:ascii="仿宋_GB2312" w:cs="仿宋_GB2312" w:eastAsia="仿宋_GB2312" w:hAnsi="仿宋_GB2312" w:hint="eastAsia"/>
          <w:kern w:val="0"/>
          <w:sz w:val="32"/>
          <w:szCs w:val="32"/>
          <w:lang w:eastAsia="zh-CN"/>
        </w:rPr>
        <w:t>。</w:t>
      </w:r>
    </w:p>
    <w:p w14:paraId="1E339E31">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kern w:val="0"/>
          <w:sz w:val="32"/>
          <w:szCs w:val="32"/>
        </w:rPr>
        <w:t>联系人：张永健</w:t>
      </w:r>
      <w:r>
        <w:rPr>
          <w:rFonts w:ascii="仿宋_GB2312" w:cs="仿宋_GB2312" w:eastAsia="仿宋_GB2312" w:hAnsi="仿宋_GB2312" w:hint="eastAsia"/>
          <w:kern w:val="0"/>
          <w:sz w:val="32"/>
          <w:szCs w:val="32"/>
          <w:lang w:val="en-US" w:eastAsia="zh-CN"/>
        </w:rPr>
        <w:t xml:space="preserve">  </w:t>
      </w:r>
      <w:r>
        <w:rPr>
          <w:rFonts w:ascii="仿宋_GB2312" w:cs="仿宋_GB2312" w:eastAsia="仿宋_GB2312" w:hAnsi="仿宋_GB2312" w:hint="eastAsia"/>
          <w:kern w:val="0"/>
          <w:sz w:val="32"/>
          <w:szCs w:val="32"/>
        </w:rPr>
        <w:t>联系电话：3699749。</w:t>
      </w:r>
    </w:p>
    <w:p w14:paraId="7B839A56">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kern w:val="0"/>
          <w:sz w:val="32"/>
          <w:szCs w:val="32"/>
          <w:lang w:eastAsia="zh-CN"/>
        </w:rPr>
      </w:pPr>
      <w:r>
        <w:rPr>
          <w:rFonts w:ascii="仿宋_GB2312" w:cs="仿宋_GB2312" w:eastAsia="仿宋_GB2312" w:hAnsi="仿宋_GB2312" w:hint="eastAsia"/>
          <w:kern w:val="0"/>
          <w:sz w:val="32"/>
          <w:szCs w:val="32"/>
          <w:lang w:eastAsia="zh-CN"/>
        </w:rPr>
        <w:t>六</w:t>
      </w:r>
      <w:r>
        <w:rPr>
          <w:rFonts w:ascii="仿宋_GB2312" w:cs="仿宋_GB2312" w:eastAsia="仿宋_GB2312" w:hAnsi="仿宋_GB2312" w:hint="eastAsia"/>
          <w:kern w:val="0"/>
          <w:sz w:val="32"/>
          <w:szCs w:val="32"/>
        </w:rPr>
        <w:t>、本年度课题</w:t>
      </w:r>
      <w:r>
        <w:rPr>
          <w:rFonts w:ascii="仿宋_GB2312" w:cs="仿宋_GB2312" w:eastAsia="仿宋_GB2312" w:hAnsi="仿宋_GB2312" w:hint="eastAsia"/>
          <w:kern w:val="0"/>
          <w:sz w:val="32"/>
          <w:szCs w:val="32"/>
          <w:lang w:eastAsia="zh-CN"/>
        </w:rPr>
        <w:t>除常规项目外另设四项联合专项课题，分别为“</w:t>
      </w:r>
      <w:r>
        <w:rPr>
          <w:rFonts w:ascii="仿宋_GB2312" w:cs="仿宋_GB2312" w:eastAsia="仿宋_GB2312" w:hAnsi="仿宋_GB2312" w:hint="eastAsia"/>
          <w:b w:val="false"/>
          <w:bCs w:val="false"/>
          <w:sz w:val="32"/>
          <w:szCs w:val="32"/>
          <w:lang w:eastAsia="zh-CN"/>
        </w:rPr>
        <w:t>邢台姓氏文化研究”、“郭威、柴荣后周二祖历史文化研究”、</w:t>
      </w:r>
      <w:r>
        <w:rPr>
          <w:rFonts w:ascii="仿宋_GB2312" w:cs="仿宋_GB2312" w:eastAsia="仿宋_GB2312" w:hAnsi="仿宋_GB2312" w:hint="eastAsia"/>
          <w:b w:val="false"/>
          <w:bCs w:val="false"/>
          <w:kern w:val="0"/>
          <w:sz w:val="32"/>
          <w:szCs w:val="32"/>
          <w:lang w:eastAsia="zh-CN"/>
        </w:rPr>
        <w:t>“邢台古桥文化研究”和“扁鹊中医</w:t>
      </w:r>
      <w:r>
        <w:rPr>
          <w:rFonts w:ascii="仿宋_GB2312" w:cs="仿宋_GB2312" w:eastAsia="仿宋_GB2312" w:hAnsi="仿宋_GB2312" w:hint="eastAsia"/>
          <w:kern w:val="0"/>
          <w:sz w:val="32"/>
          <w:szCs w:val="32"/>
          <w:lang w:eastAsia="zh-CN"/>
        </w:rPr>
        <w:t>药文化研究”。</w:t>
      </w:r>
    </w:p>
    <w:p w14:paraId="46E308F0">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kern w:val="0"/>
          <w:sz w:val="32"/>
          <w:szCs w:val="32"/>
          <w:lang w:eastAsia="zh-CN"/>
        </w:rPr>
      </w:pPr>
      <w:r>
        <w:rPr>
          <w:rFonts w:ascii="仿宋_GB2312" w:cs="仿宋_GB2312" w:eastAsia="仿宋_GB2312" w:hAnsi="仿宋_GB2312" w:hint="eastAsia"/>
          <w:kern w:val="0"/>
          <w:sz w:val="32"/>
          <w:szCs w:val="32"/>
          <w:lang w:val="en-US" w:eastAsia="zh-CN"/>
        </w:rPr>
        <w:t>1、</w:t>
      </w:r>
      <w:r>
        <w:rPr>
          <w:rFonts w:ascii="仿宋_GB2312" w:cs="仿宋_GB2312" w:eastAsia="仿宋_GB2312" w:hAnsi="仿宋_GB2312" w:hint="eastAsia"/>
          <w:kern w:val="0"/>
          <w:sz w:val="32"/>
          <w:szCs w:val="32"/>
          <w:lang w:eastAsia="zh-CN"/>
        </w:rPr>
        <w:t>专项课题为当年立项，当年结项，没有延期，结项形式为论文或研究报告等，不受公开发表和领导批示限制。</w:t>
      </w:r>
    </w:p>
    <w:p w14:paraId="00ED5E29">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kern w:val="0"/>
          <w:sz w:val="32"/>
          <w:szCs w:val="32"/>
          <w:lang w:val="en-US" w:eastAsia="zh-CN"/>
        </w:rPr>
      </w:pPr>
      <w:r>
        <w:rPr>
          <w:rFonts w:ascii="仿宋_GB2312" w:cs="仿宋_GB2312" w:eastAsia="仿宋_GB2312" w:hAnsi="仿宋_GB2312" w:hint="eastAsia"/>
          <w:kern w:val="0"/>
          <w:sz w:val="32"/>
          <w:szCs w:val="32"/>
          <w:lang w:val="en-US" w:eastAsia="zh-CN"/>
        </w:rPr>
        <w:t>2、</w:t>
      </w:r>
      <w:r>
        <w:rPr>
          <w:rFonts w:ascii="仿宋_GB2312" w:cs="仿宋_GB2312" w:eastAsia="仿宋_GB2312" w:hAnsi="仿宋_GB2312" w:hint="eastAsia"/>
          <w:kern w:val="0"/>
          <w:sz w:val="32"/>
          <w:szCs w:val="32"/>
          <w:lang w:eastAsia="zh-CN"/>
        </w:rPr>
        <w:t>专项研究成果需紧扣主题要求，有份量（</w:t>
      </w:r>
      <w:r>
        <w:rPr>
          <w:rFonts w:ascii="仿宋_GB2312" w:cs="仿宋_GB2312" w:eastAsia="仿宋_GB2312" w:hAnsi="仿宋_GB2312" w:hint="eastAsia"/>
          <w:kern w:val="0"/>
          <w:sz w:val="32"/>
          <w:szCs w:val="32"/>
          <w:lang w:val="en-US" w:eastAsia="zh-CN"/>
        </w:rPr>
        <w:t>4000字以上</w:t>
      </w:r>
      <w:r>
        <w:rPr>
          <w:rFonts w:ascii="仿宋_GB2312" w:cs="仿宋_GB2312" w:eastAsia="仿宋_GB2312" w:hAnsi="仿宋_GB2312" w:hint="eastAsia"/>
          <w:kern w:val="0"/>
          <w:sz w:val="32"/>
          <w:szCs w:val="32"/>
          <w:lang w:eastAsia="zh-CN"/>
        </w:rPr>
        <w:t>），有价值（地方服务性、应用转化性强），并于本年度</w:t>
      </w:r>
      <w:r>
        <w:rPr>
          <w:rFonts w:ascii="仿宋_GB2312" w:cs="仿宋_GB2312" w:eastAsia="仿宋_GB2312" w:hAnsi="仿宋_GB2312" w:hint="eastAsia"/>
          <w:kern w:val="0"/>
          <w:sz w:val="32"/>
          <w:szCs w:val="32"/>
          <w:lang w:val="en-US" w:eastAsia="zh-CN"/>
        </w:rPr>
        <w:t>11月底前报送结项材料进行评审。</w:t>
      </w:r>
    </w:p>
    <w:p w14:paraId="7B8908C4">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kern w:val="0"/>
          <w:sz w:val="32"/>
          <w:szCs w:val="32"/>
          <w:lang w:val="en-US" w:eastAsia="zh-CN"/>
        </w:rPr>
      </w:pPr>
      <w:r>
        <w:rPr>
          <w:rFonts w:ascii="仿宋_GB2312" w:cs="仿宋_GB2312" w:eastAsia="仿宋_GB2312" w:hAnsi="仿宋_GB2312" w:hint="eastAsia"/>
          <w:kern w:val="0"/>
          <w:sz w:val="32"/>
          <w:szCs w:val="32"/>
          <w:lang w:val="en-US" w:eastAsia="zh-CN"/>
        </w:rPr>
        <w:t>3、为保障联合专项课题质量与研究成效，鼓励申报人所在单位结合自身实际，给予相应经费资助。对给予资金支持的申报课题，经专家委员会评审通过可认定为重点课题（基金资助课题）予以管理。</w:t>
      </w:r>
    </w:p>
    <w:p w14:paraId="7B743E61">
      <w:pPr>
        <w:pStyle w:val="style4097"/>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kern w:val="0"/>
          <w:sz w:val="32"/>
          <w:szCs w:val="32"/>
          <w:lang w:val="en-US" w:eastAsia="zh-CN"/>
        </w:rPr>
        <w:t>七、广大社科理论研究工作者本年度</w:t>
      </w:r>
      <w:r>
        <w:rPr>
          <w:rFonts w:ascii="仿宋_GB2312" w:cs="仿宋_GB2312" w:eastAsia="仿宋_GB2312" w:hAnsi="仿宋_GB2312" w:hint="eastAsia"/>
          <w:kern w:val="0"/>
          <w:sz w:val="32"/>
          <w:szCs w:val="32"/>
          <w:lang w:eastAsia="zh-CN"/>
        </w:rPr>
        <w:t>有突出性研究成果报送市社科联，</w:t>
      </w:r>
      <w:r>
        <w:rPr>
          <w:rFonts w:ascii="仿宋_GB2312" w:cs="仿宋_GB2312" w:eastAsia="仿宋_GB2312" w:hAnsi="仿宋_GB2312" w:hint="eastAsia"/>
          <w:sz w:val="32"/>
          <w:szCs w:val="32"/>
        </w:rPr>
        <w:t>被采纳、编辑成《社会科学研究成果专报》，</w:t>
      </w:r>
      <w:r>
        <w:rPr>
          <w:rFonts w:ascii="仿宋_GB2312" w:cs="仿宋_GB2312" w:eastAsia="仿宋_GB2312" w:hAnsi="仿宋_GB2312" w:hint="eastAsia"/>
          <w:sz w:val="32"/>
          <w:szCs w:val="32"/>
          <w:lang w:eastAsia="zh-CN"/>
        </w:rPr>
        <w:t>无论是否</w:t>
      </w:r>
      <w:r>
        <w:rPr>
          <w:rFonts w:ascii="仿宋_GB2312" w:cs="仿宋_GB2312" w:eastAsia="仿宋_GB2312" w:hAnsi="仿宋_GB2312" w:hint="eastAsia"/>
          <w:sz w:val="32"/>
          <w:szCs w:val="32"/>
        </w:rPr>
        <w:t>获得市级领导批示，</w:t>
      </w:r>
      <w:r>
        <w:rPr>
          <w:rFonts w:ascii="仿宋_GB2312" w:cs="仿宋_GB2312" w:eastAsia="仿宋_GB2312" w:hAnsi="仿宋_GB2312" w:hint="eastAsia"/>
          <w:sz w:val="32"/>
          <w:szCs w:val="32"/>
          <w:lang w:eastAsia="zh-CN"/>
        </w:rPr>
        <w:t>主研人员有意愿的，均可视同本年度立项课题于次年予以常规性结项。其中，</w:t>
      </w:r>
      <w:r>
        <w:rPr>
          <w:rFonts w:ascii="仿宋_GB2312" w:cs="仿宋_GB2312" w:eastAsia="仿宋_GB2312" w:hAnsi="仿宋_GB2312" w:hint="eastAsia"/>
          <w:sz w:val="32"/>
          <w:szCs w:val="32"/>
        </w:rPr>
        <w:t>获得市领导批示的结项等级起点为良好，获得市委</w:t>
      </w:r>
      <w:r>
        <w:rPr>
          <w:rFonts w:ascii="仿宋_GB2312" w:cs="仿宋_GB2312" w:eastAsia="仿宋_GB2312" w:hAnsi="仿宋_GB2312" w:hint="eastAsia"/>
          <w:sz w:val="32"/>
          <w:szCs w:val="32"/>
          <w:lang w:eastAsia="zh-CN"/>
        </w:rPr>
        <w:t>市</w:t>
      </w:r>
      <w:r>
        <w:rPr>
          <w:rFonts w:ascii="仿宋_GB2312" w:cs="仿宋_GB2312" w:eastAsia="仿宋_GB2312" w:hAnsi="仿宋_GB2312" w:hint="eastAsia"/>
          <w:sz w:val="32"/>
          <w:szCs w:val="32"/>
        </w:rPr>
        <w:t>政府主要领导肯定性批示的，结项等级为优秀</w:t>
      </w:r>
      <w:r>
        <w:rPr>
          <w:rFonts w:ascii="仿宋_GB2312" w:cs="仿宋_GB2312" w:eastAsia="仿宋_GB2312" w:hAnsi="仿宋_GB2312" w:hint="eastAsia"/>
          <w:kern w:val="0"/>
          <w:sz w:val="32"/>
          <w:szCs w:val="32"/>
        </w:rPr>
        <w:t>。</w:t>
      </w:r>
    </w:p>
    <w:p w14:paraId="3A483DEA">
      <w:pPr>
        <w:pStyle w:val="style0"/>
        <w:keepNext w:val="false"/>
        <w:keepLines w:val="false"/>
        <w:pageBreakBefore w:val="false"/>
        <w:widowControl w:val="false"/>
        <w:kinsoku/>
        <w:overflowPunct/>
        <w:topLinePunct w:val="false"/>
        <w:bidi w:val="false"/>
        <w:snapToGrid/>
        <w:spacing w:lineRule="exact" w:line="560"/>
        <w:ind w:left="0" w:leftChars="0" w:right="0" w:firstLine="600"/>
        <w:jc w:val="left"/>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kern w:val="0"/>
          <w:sz w:val="32"/>
          <w:szCs w:val="32"/>
        </w:rPr>
        <w:t>　</w:t>
      </w:r>
    </w:p>
    <w:p w14:paraId="4DBCE562">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576" w:firstLineChars="200"/>
        <w:jc w:val="left"/>
        <w:textAlignment w:val="auto"/>
        <w:rPr>
          <w:rFonts w:ascii="黑体" w:cs="黑体" w:eastAsia="黑体" w:hAnsi="黑体" w:hint="eastAsia"/>
          <w:kern w:val="2"/>
          <w:sz w:val="32"/>
          <w:szCs w:val="32"/>
          <w:lang w:val="en-US" w:bidi="ar-SA" w:eastAsia="zh-CN"/>
        </w:rPr>
      </w:pPr>
      <w:r>
        <w:rPr>
          <w:rFonts w:ascii="黑体" w:cs="黑体" w:eastAsia="黑体" w:hAnsi="黑体" w:hint="eastAsia"/>
          <w:w w:val="90"/>
          <w:sz w:val="32"/>
          <w:szCs w:val="32"/>
          <w:lang w:eastAsia="zh-CN"/>
        </w:rPr>
        <w:t>附件：</w:t>
      </w:r>
      <w:r>
        <w:rPr>
          <w:rFonts w:ascii="黑体" w:cs="黑体" w:eastAsia="黑体" w:hAnsi="黑体" w:hint="eastAsia"/>
          <w:kern w:val="2"/>
          <w:sz w:val="32"/>
          <w:szCs w:val="32"/>
          <w:lang w:val="en-US" w:bidi="ar-SA" w:eastAsia="zh-CN"/>
        </w:rPr>
        <w:t>1、</w:t>
      </w:r>
      <w:r>
        <w:rPr>
          <w:rFonts w:ascii="黑体" w:cs="黑体" w:eastAsia="黑体" w:hAnsi="黑体" w:hint="eastAsia"/>
          <w:kern w:val="2"/>
          <w:sz w:val="32"/>
          <w:szCs w:val="32"/>
          <w:lang w:val="zh-CN" w:bidi="ar-SA" w:eastAsia="zh-CN"/>
        </w:rPr>
        <w:t>20</w:t>
      </w:r>
      <w:r>
        <w:rPr>
          <w:rFonts w:ascii="黑体" w:cs="黑体" w:eastAsia="黑体" w:hAnsi="黑体" w:hint="eastAsia"/>
          <w:kern w:val="2"/>
          <w:sz w:val="32"/>
          <w:szCs w:val="32"/>
          <w:lang w:val="en-US" w:bidi="ar-SA" w:eastAsia="zh-CN"/>
        </w:rPr>
        <w:t>26</w:t>
      </w:r>
      <w:r>
        <w:rPr>
          <w:rFonts w:ascii="黑体" w:cs="黑体" w:eastAsia="黑体" w:hAnsi="黑体" w:hint="eastAsia"/>
          <w:kern w:val="2"/>
          <w:sz w:val="32"/>
          <w:szCs w:val="32"/>
          <w:lang w:val="zh-CN" w:bidi="ar-SA" w:eastAsia="zh-CN"/>
        </w:rPr>
        <w:t>年度邢台市社会科学发展研究课题指南</w:t>
      </w:r>
    </w:p>
    <w:p w14:paraId="4B905F8F">
      <w:pPr>
        <w:pStyle w:val="style0"/>
        <w:keepNext w:val="false"/>
        <w:keepLines w:val="false"/>
        <w:pageBreakBefore w:val="false"/>
        <w:widowControl w:val="false"/>
        <w:numPr>
          <w:ilvl w:val="0"/>
          <w:numId w:val="1"/>
        </w:numPr>
        <w:kinsoku/>
        <w:wordWrap/>
        <w:overflowPunct/>
        <w:topLinePunct w:val="false"/>
        <w:bidi w:val="false"/>
        <w:snapToGrid/>
        <w:spacing w:lineRule="exact" w:line="560"/>
        <w:ind w:right="0" w:firstLine="640" w:firstLineChars="200"/>
        <w:jc w:val="left"/>
        <w:textAlignment w:val="auto"/>
        <w:rPr>
          <w:rFonts w:ascii="黑体" w:cs="黑体" w:eastAsia="黑体" w:hAnsi="黑体" w:hint="eastAsia"/>
          <w:kern w:val="2"/>
          <w:sz w:val="32"/>
          <w:szCs w:val="32"/>
          <w:lang w:val="en-US" w:bidi="ar-SA" w:eastAsia="zh-CN"/>
        </w:rPr>
      </w:pPr>
      <w:r>
        <w:rPr>
          <w:rFonts w:ascii="黑体" w:cs="黑体" w:eastAsia="黑体" w:hAnsi="黑体" w:hint="eastAsia"/>
          <w:kern w:val="2"/>
          <w:sz w:val="32"/>
          <w:szCs w:val="32"/>
          <w:lang w:val="en-US" w:bidi="ar-SA" w:eastAsia="zh-CN"/>
        </w:rPr>
        <w:t>邢台市社会科学发展研究课题申请书</w:t>
      </w:r>
    </w:p>
    <w:p w14:paraId="7DA555E9">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黑体" w:cs="黑体" w:eastAsia="黑体" w:hAnsi="黑体" w:hint="eastAsia"/>
          <w:kern w:val="2"/>
          <w:sz w:val="32"/>
          <w:szCs w:val="32"/>
          <w:lang w:val="zh-CN" w:bidi="ar-SA" w:eastAsia="zh-CN"/>
        </w:rPr>
      </w:pPr>
      <w:r>
        <w:rPr>
          <w:rFonts w:ascii="黑体" w:cs="黑体" w:eastAsia="黑体" w:hAnsi="黑体" w:hint="eastAsia"/>
          <w:kern w:val="2"/>
          <w:sz w:val="32"/>
          <w:szCs w:val="32"/>
          <w:lang w:val="en-US" w:bidi="ar-SA" w:eastAsia="zh-CN"/>
        </w:rPr>
        <w:t>3、</w:t>
      </w:r>
      <w:r>
        <w:rPr>
          <w:rFonts w:ascii="黑体" w:cs="黑体" w:eastAsia="黑体" w:hAnsi="黑体" w:hint="eastAsia"/>
          <w:kern w:val="2"/>
          <w:sz w:val="32"/>
          <w:szCs w:val="32"/>
          <w:lang w:val="zh-CN" w:bidi="ar-SA" w:eastAsia="zh-CN"/>
        </w:rPr>
        <w:t>邢台市社会科学发展研究联合专项课题申请书</w:t>
      </w:r>
    </w:p>
    <w:p w14:paraId="6744DEE4">
      <w:pPr>
        <w:pStyle w:val="style66"/>
        <w:numPr>
          <w:ilvl w:val="0"/>
          <w:numId w:val="0"/>
        </w:numPr>
        <w:rPr>
          <w:rFonts w:hint="eastAsia"/>
          <w:lang w:val="en-US" w:eastAsia="zh-CN"/>
        </w:rPr>
      </w:pPr>
    </w:p>
    <w:p w14:paraId="438478AC">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rPr>
          <w:rFonts w:ascii="仿宋_GB2312" w:cs="仿宋_GB2312" w:eastAsia="仿宋_GB2312" w:hAnsi="仿宋_GB2312" w:hint="eastAsia"/>
          <w:kern w:val="0"/>
          <w:sz w:val="32"/>
          <w:szCs w:val="32"/>
        </w:rPr>
      </w:pPr>
    </w:p>
    <w:p w14:paraId="18379C73">
      <w:pPr>
        <w:pStyle w:val="style0"/>
        <w:keepNext w:val="false"/>
        <w:keepLines w:val="false"/>
        <w:pageBreakBefore w:val="false"/>
        <w:widowControl w:val="false"/>
        <w:kinsoku/>
        <w:wordWrap w:val="false"/>
        <w:overflowPunct/>
        <w:topLinePunct w:val="false"/>
        <w:bidi w:val="false"/>
        <w:snapToGrid/>
        <w:spacing w:lineRule="exact" w:line="560"/>
        <w:ind w:left="0" w:leftChars="0" w:right="0"/>
        <w:jc w:val="right"/>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kern w:val="0"/>
          <w:sz w:val="32"/>
          <w:szCs w:val="32"/>
        </w:rPr>
        <w:t>邢台市社会科学界联合会</w:t>
      </w:r>
    </w:p>
    <w:p w14:paraId="535433A6">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月</w:t>
      </w:r>
      <w:r>
        <w:rPr>
          <w:rFonts w:ascii="仿宋_GB2312" w:cs="仿宋_GB2312" w:eastAsia="仿宋_GB2312" w:hAnsi="仿宋_GB2312" w:hint="eastAsia"/>
          <w:sz w:val="32"/>
          <w:szCs w:val="32"/>
          <w:lang w:val="en-US" w:eastAsia="zh-CN"/>
        </w:rPr>
        <w:t>20</w:t>
      </w:r>
      <w:r>
        <w:rPr>
          <w:rFonts w:ascii="仿宋_GB2312" w:cs="仿宋_GB2312" w:eastAsia="仿宋_GB2312" w:hAnsi="仿宋_GB2312" w:hint="eastAsia"/>
          <w:sz w:val="32"/>
          <w:szCs w:val="32"/>
        </w:rPr>
        <w:t>日</w:t>
      </w:r>
    </w:p>
    <w:p w14:paraId="0B5CD695">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sz w:val="32"/>
          <w:szCs w:val="32"/>
        </w:rPr>
      </w:pPr>
    </w:p>
    <w:p w14:paraId="0627D540">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sz w:val="32"/>
          <w:szCs w:val="32"/>
        </w:rPr>
      </w:pPr>
    </w:p>
    <w:p w14:paraId="55882368">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b/>
          <w:bCs/>
          <w:sz w:val="32"/>
          <w:szCs w:val="32"/>
          <w:lang w:eastAsia="zh-CN"/>
        </w:rPr>
      </w:pPr>
    </w:p>
    <w:p w14:paraId="2CC7A3B8">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b/>
          <w:bCs/>
          <w:sz w:val="32"/>
          <w:szCs w:val="32"/>
          <w:lang w:eastAsia="zh-CN"/>
        </w:rPr>
      </w:pPr>
    </w:p>
    <w:p w14:paraId="1D20D877">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b/>
          <w:bCs/>
          <w:sz w:val="32"/>
          <w:szCs w:val="32"/>
          <w:lang w:eastAsia="zh-CN"/>
        </w:rPr>
      </w:pPr>
    </w:p>
    <w:p w14:paraId="157BABCE">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b/>
          <w:bCs/>
          <w:sz w:val="32"/>
          <w:szCs w:val="32"/>
          <w:lang w:eastAsia="zh-CN"/>
        </w:rPr>
      </w:pPr>
    </w:p>
    <w:p w14:paraId="0E5C4541">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b/>
          <w:bCs/>
          <w:sz w:val="32"/>
          <w:szCs w:val="32"/>
          <w:lang w:eastAsia="zh-CN"/>
        </w:rPr>
      </w:pPr>
    </w:p>
    <w:p w14:paraId="6634EF73">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黑体" w:cs="黑体" w:eastAsia="黑体" w:hAnsi="黑体" w:hint="eastAsia"/>
          <w:kern w:val="0"/>
          <w:sz w:val="32"/>
          <w:szCs w:val="32"/>
          <w:lang w:val="zh-CN"/>
        </w:rPr>
      </w:pPr>
      <w:r>
        <w:rPr>
          <w:rFonts w:ascii="黑体" w:cs="黑体" w:eastAsia="黑体" w:hAnsi="黑体" w:hint="eastAsia"/>
          <w:b/>
          <w:bCs/>
          <w:sz w:val="32"/>
          <w:szCs w:val="32"/>
          <w:lang w:eastAsia="zh-CN"/>
        </w:rPr>
        <w:t>附件</w:t>
      </w:r>
      <w:r>
        <w:rPr>
          <w:rFonts w:ascii="黑体" w:cs="黑体" w:eastAsia="黑体" w:hAnsi="黑体" w:hint="eastAsia"/>
          <w:b/>
          <w:bCs/>
          <w:sz w:val="32"/>
          <w:szCs w:val="32"/>
          <w:lang w:val="en-US" w:eastAsia="zh-CN"/>
        </w:rPr>
        <w:t>1</w:t>
      </w:r>
    </w:p>
    <w:p w14:paraId="7284435F">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center"/>
        <w:textAlignment w:val="auto"/>
        <w:rPr>
          <w:rFonts w:ascii="方正小标宋简体" w:cs="方正小标宋简体" w:eastAsia="方正小标宋简体" w:hAnsi="方正小标宋简体" w:hint="eastAsia"/>
          <w:b w:val="false"/>
          <w:bCs/>
          <w:kern w:val="0"/>
          <w:sz w:val="44"/>
          <w:szCs w:val="44"/>
          <w:lang w:val="zh-CN"/>
        </w:rPr>
      </w:pPr>
      <w:r>
        <w:rPr>
          <w:rFonts w:ascii="方正小标宋简体" w:cs="方正小标宋简体" w:eastAsia="方正小标宋简体" w:hAnsi="方正小标宋简体" w:hint="eastAsia"/>
          <w:b w:val="false"/>
          <w:bCs/>
          <w:kern w:val="0"/>
          <w:sz w:val="44"/>
          <w:szCs w:val="44"/>
          <w:lang w:val="zh-CN"/>
        </w:rPr>
        <w:t>20</w:t>
      </w:r>
      <w:r>
        <w:rPr>
          <w:rFonts w:ascii="方正小标宋简体" w:cs="方正小标宋简体" w:eastAsia="方正小标宋简体" w:hAnsi="方正小标宋简体" w:hint="eastAsia"/>
          <w:b w:val="false"/>
          <w:bCs/>
          <w:kern w:val="0"/>
          <w:sz w:val="44"/>
          <w:szCs w:val="44"/>
        </w:rPr>
        <w:t>2</w:t>
      </w:r>
      <w:r>
        <w:rPr>
          <w:rFonts w:ascii="方正小标宋简体" w:cs="方正小标宋简体" w:eastAsia="方正小标宋简体" w:hAnsi="方正小标宋简体" w:hint="eastAsia"/>
          <w:b w:val="false"/>
          <w:bCs/>
          <w:kern w:val="0"/>
          <w:sz w:val="44"/>
          <w:szCs w:val="44"/>
          <w:lang w:val="en-US" w:eastAsia="zh-CN"/>
        </w:rPr>
        <w:t>6</w:t>
      </w:r>
      <w:r>
        <w:rPr>
          <w:rFonts w:ascii="方正小标宋简体" w:cs="方正小标宋简体" w:eastAsia="方正小标宋简体" w:hAnsi="方正小标宋简体" w:hint="eastAsia"/>
          <w:b w:val="false"/>
          <w:bCs/>
          <w:kern w:val="0"/>
          <w:sz w:val="44"/>
          <w:szCs w:val="44"/>
          <w:lang w:val="zh-CN"/>
        </w:rPr>
        <w:t>年度邢台市社会科学发展</w:t>
      </w:r>
    </w:p>
    <w:p w14:paraId="3208795D">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center"/>
        <w:textAlignment w:val="auto"/>
        <w:rPr>
          <w:rFonts w:ascii="方正小标宋简体" w:cs="方正小标宋简体" w:eastAsia="方正小标宋简体" w:hAnsi="方正小标宋简体" w:hint="eastAsia"/>
          <w:b w:val="false"/>
          <w:bCs/>
          <w:kern w:val="0"/>
          <w:sz w:val="44"/>
          <w:szCs w:val="44"/>
          <w:lang w:val="zh-CN"/>
        </w:rPr>
      </w:pPr>
      <w:r>
        <w:rPr>
          <w:rFonts w:ascii="方正小标宋简体" w:cs="方正小标宋简体" w:eastAsia="方正小标宋简体" w:hAnsi="方正小标宋简体" w:hint="eastAsia"/>
          <w:b w:val="false"/>
          <w:bCs/>
          <w:kern w:val="0"/>
          <w:sz w:val="44"/>
          <w:szCs w:val="44"/>
          <w:lang w:val="zh-CN"/>
        </w:rPr>
        <w:t>研究课题指南</w:t>
      </w:r>
    </w:p>
    <w:p w14:paraId="223E524C">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center"/>
        <w:textAlignment w:val="auto"/>
        <w:rPr>
          <w:rFonts w:ascii="仿宋_GB2312" w:cs="仿宋_GB2312" w:eastAsia="仿宋_GB2312" w:hAnsi="仿宋_GB2312" w:hint="eastAsia"/>
          <w:kern w:val="0"/>
          <w:sz w:val="32"/>
          <w:szCs w:val="32"/>
        </w:rPr>
      </w:pPr>
    </w:p>
    <w:p w14:paraId="410CFDDD">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一、指导思想</w:t>
      </w:r>
    </w:p>
    <w:p w14:paraId="6D30B0CD">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坚持以习近平新时代中国特色社会主义思想为指导，全面贯彻党的二十</w:t>
      </w:r>
      <w:r>
        <w:rPr>
          <w:rFonts w:ascii="仿宋_GB2312" w:cs="仿宋_GB2312" w:eastAsia="仿宋_GB2312" w:hAnsi="仿宋_GB2312" w:hint="eastAsia"/>
          <w:sz w:val="32"/>
          <w:szCs w:val="32"/>
          <w:lang w:eastAsia="zh-CN"/>
        </w:rPr>
        <w:t>大和历届全会精神</w:t>
      </w:r>
      <w:r>
        <w:rPr>
          <w:rFonts w:ascii="仿宋_GB2312" w:cs="仿宋_GB2312" w:eastAsia="仿宋_GB2312" w:hAnsi="仿宋_GB2312" w:hint="eastAsia"/>
          <w:sz w:val="32"/>
          <w:szCs w:val="32"/>
        </w:rPr>
        <w:t>，认真落实中央、省委、市委</w:t>
      </w:r>
      <w:r>
        <w:rPr>
          <w:rFonts w:ascii="仿宋_GB2312" w:cs="仿宋_GB2312" w:eastAsia="仿宋_GB2312" w:hAnsi="仿宋_GB2312" w:hint="eastAsia"/>
          <w:color w:val="000000"/>
          <w:sz w:val="32"/>
          <w:szCs w:val="32"/>
        </w:rPr>
        <w:t>关于加快构建中国特色哲学社会科学的有关文件精神，</w:t>
      </w:r>
      <w:r>
        <w:rPr>
          <w:rFonts w:ascii="仿宋_GB2312" w:cs="仿宋_GB2312" w:eastAsia="仿宋_GB2312" w:hAnsi="仿宋_GB2312" w:hint="eastAsia"/>
          <w:color w:val="000000"/>
          <w:sz w:val="32"/>
          <w:szCs w:val="32"/>
          <w:lang w:eastAsia="zh-CN"/>
        </w:rPr>
        <w:t>着眼“十五五规划”开局，</w:t>
      </w:r>
      <w:r>
        <w:rPr>
          <w:rFonts w:ascii="仿宋_GB2312" w:cs="仿宋_GB2312" w:eastAsia="仿宋_GB2312" w:hAnsi="仿宋_GB2312" w:hint="eastAsia"/>
          <w:sz w:val="32"/>
          <w:szCs w:val="32"/>
        </w:rPr>
        <w:t>以省市经济社会发展中的重大理论和现实问题为主攻方向，</w:t>
      </w:r>
      <w:r>
        <w:rPr>
          <w:rFonts w:ascii="仿宋_GB2312" w:cs="仿宋_GB2312" w:eastAsia="仿宋_GB2312" w:hAnsi="仿宋_GB2312" w:hint="eastAsia"/>
          <w:sz w:val="32"/>
          <w:szCs w:val="32"/>
          <w:lang w:eastAsia="zh-CN"/>
        </w:rPr>
        <w:t>紧紧围绕我市工业立市、文化兴市发展战略，以推动邢台高质量发展为主题</w:t>
      </w:r>
      <w:r>
        <w:rPr>
          <w:rFonts w:ascii="仿宋_GB2312" w:cs="仿宋_GB2312" w:eastAsia="仿宋_GB2312" w:hAnsi="仿宋_GB2312" w:hint="eastAsia"/>
          <w:sz w:val="32"/>
          <w:szCs w:val="32"/>
        </w:rPr>
        <w:t>，坚持基础研究和应用研究并重，推动哲学社会科学为市委市政府决策服务、为经济社会发展服务，为建设太行泉城、美丽邢台作出贡献。</w:t>
      </w:r>
    </w:p>
    <w:p w14:paraId="44A1F781">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二、总体要求</w:t>
      </w:r>
    </w:p>
    <w:p w14:paraId="645FC857">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3" w:firstLineChars="200"/>
        <w:textAlignment w:val="auto"/>
        <w:rPr>
          <w:rFonts w:ascii="仿宋_GB2312" w:cs="仿宋_GB2312" w:eastAsia="仿宋_GB2312" w:hAnsi="仿宋_GB2312" w:hint="eastAsia"/>
          <w:kern w:val="0"/>
          <w:sz w:val="32"/>
          <w:szCs w:val="32"/>
          <w:lang w:eastAsia="zh-CN"/>
        </w:rPr>
      </w:pPr>
      <w:r>
        <w:rPr>
          <w:rFonts w:ascii="仿宋_GB2312" w:cs="仿宋_GB2312" w:eastAsia="仿宋_GB2312" w:hAnsi="仿宋_GB2312" w:hint="eastAsia"/>
          <w:b/>
          <w:bCs/>
          <w:sz w:val="32"/>
          <w:szCs w:val="32"/>
        </w:rPr>
        <w:t>（一）课题研究</w:t>
      </w:r>
      <w:r>
        <w:rPr>
          <w:rFonts w:ascii="仿宋_GB2312" w:cs="仿宋_GB2312" w:eastAsia="仿宋_GB2312" w:hAnsi="仿宋_GB2312" w:hint="eastAsia"/>
          <w:b/>
          <w:bCs/>
          <w:kern w:val="0"/>
          <w:sz w:val="32"/>
          <w:szCs w:val="32"/>
        </w:rPr>
        <w:t>以新时期邢台</w:t>
      </w:r>
      <w:r>
        <w:rPr>
          <w:rFonts w:ascii="仿宋_GB2312" w:cs="仿宋_GB2312" w:eastAsia="仿宋_GB2312" w:hAnsi="仿宋_GB2312" w:hint="eastAsia"/>
          <w:b/>
          <w:bCs/>
          <w:sz w:val="32"/>
          <w:szCs w:val="32"/>
          <w:lang w:eastAsia="zh-CN"/>
        </w:rPr>
        <w:t>高质量发展</w:t>
      </w:r>
      <w:r>
        <w:rPr>
          <w:rFonts w:ascii="仿宋_GB2312" w:cs="仿宋_GB2312" w:eastAsia="仿宋_GB2312" w:hAnsi="仿宋_GB2312" w:hint="eastAsia"/>
          <w:b/>
          <w:bCs/>
          <w:kern w:val="0"/>
          <w:sz w:val="32"/>
          <w:szCs w:val="32"/>
        </w:rPr>
        <w:t>中具有全局性、战略性的重大理论和现实问题为主攻方向，重点突出应用性对策研究。</w:t>
      </w:r>
      <w:r>
        <w:rPr>
          <w:rFonts w:ascii="仿宋_GB2312" w:cs="仿宋_GB2312" w:eastAsia="仿宋_GB2312" w:hAnsi="仿宋_GB2312" w:hint="eastAsia"/>
          <w:sz w:val="32"/>
          <w:szCs w:val="32"/>
        </w:rPr>
        <w:t>应用对策研究要紧紧结合市委市政府重点和中心工作，把握市情，理据结合，对策和建议要有时效性、针对性、指导性和可操作性；基础理论研究要突出学术价值，加强研究深度，体现政治性、时代性、原创性、开拓性，体现学术观点、学科体系和研究方法的创新。</w:t>
      </w:r>
    </w:p>
    <w:p w14:paraId="2B7E9248">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3"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kern w:val="0"/>
          <w:sz w:val="32"/>
          <w:szCs w:val="32"/>
        </w:rPr>
        <w:t>（二）申报者要确保申报课题的唯一性。</w:t>
      </w:r>
      <w:r>
        <w:rPr>
          <w:rFonts w:ascii="仿宋_GB2312" w:cs="仿宋_GB2312" w:eastAsia="仿宋_GB2312" w:hAnsi="仿宋_GB2312" w:hint="eastAsia"/>
          <w:sz w:val="32"/>
          <w:szCs w:val="32"/>
        </w:rPr>
        <w:t>申报本项目课题不得申报其他研究项目</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申报课题的负责人同年度只能申报一个项目。</w:t>
      </w:r>
    </w:p>
    <w:p w14:paraId="1F3C0228">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482" w:firstLineChars="15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sz w:val="32"/>
          <w:szCs w:val="32"/>
        </w:rPr>
        <w:t>（三）</w:t>
      </w:r>
      <w:r>
        <w:rPr>
          <w:rFonts w:ascii="仿宋_GB2312" w:cs="仿宋_GB2312" w:eastAsia="仿宋_GB2312" w:hAnsi="仿宋_GB2312" w:hint="eastAsia"/>
          <w:b/>
          <w:bCs/>
          <w:kern w:val="0"/>
          <w:sz w:val="32"/>
          <w:szCs w:val="32"/>
        </w:rPr>
        <w:t>申报人应认真组织课题论证，按要求</w:t>
      </w:r>
      <w:r>
        <w:rPr>
          <w:rFonts w:ascii="仿宋_GB2312" w:cs="仿宋_GB2312" w:eastAsia="仿宋_GB2312" w:hAnsi="仿宋_GB2312" w:hint="eastAsia"/>
          <w:b/>
          <w:bCs/>
          <w:sz w:val="32"/>
          <w:szCs w:val="32"/>
        </w:rPr>
        <w:t>如实</w:t>
      </w:r>
      <w:r>
        <w:rPr>
          <w:rFonts w:ascii="仿宋_GB2312" w:cs="仿宋_GB2312" w:eastAsia="仿宋_GB2312" w:hAnsi="仿宋_GB2312" w:hint="eastAsia"/>
          <w:b/>
          <w:bCs/>
          <w:kern w:val="0"/>
          <w:sz w:val="32"/>
          <w:szCs w:val="32"/>
        </w:rPr>
        <w:t>填写《邢台市社会科学发展研究课题申请书》</w:t>
      </w:r>
      <w:r>
        <w:rPr>
          <w:rFonts w:ascii="仿宋_GB2312" w:cs="仿宋_GB2312" w:eastAsia="仿宋_GB2312" w:hAnsi="仿宋_GB2312" w:hint="eastAsia"/>
          <w:b/>
          <w:bCs/>
          <w:sz w:val="32"/>
          <w:szCs w:val="32"/>
        </w:rPr>
        <w:t>，并保证没有知识产权争议。</w:t>
      </w:r>
      <w:r>
        <w:rPr>
          <w:rFonts w:ascii="仿宋_GB2312" w:cs="仿宋_GB2312" w:eastAsia="仿宋_GB2312" w:hAnsi="仿宋_GB2312" w:hint="eastAsia"/>
          <w:sz w:val="32"/>
          <w:szCs w:val="32"/>
        </w:rPr>
        <w:t>凡弄虚作假者，一经查实取消申报资格。</w:t>
      </w:r>
    </w:p>
    <w:p w14:paraId="77BFC2DF">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三、重点研究方向和选题参考</w:t>
      </w:r>
    </w:p>
    <w:p w14:paraId="799CB89D">
      <w:pPr>
        <w:pStyle w:val="style0"/>
        <w:keepNext w:val="false"/>
        <w:keepLines w:val="false"/>
        <w:pageBreakBefore w:val="false"/>
        <w:widowControl w:val="false"/>
        <w:kinsoku/>
        <w:overflowPunct/>
        <w:topLinePunct w:val="false"/>
        <w:bidi w:val="false"/>
        <w:snapToGrid/>
        <w:spacing w:lineRule="exact" w:line="560"/>
        <w:ind w:left="0" w:leftChars="0" w:right="0" w:firstLine="321" w:firstLineChars="100"/>
        <w:textAlignment w:val="auto"/>
        <w:rPr>
          <w:rFonts w:ascii="仿宋_GB2312" w:cs="仿宋_GB2312" w:eastAsia="仿宋_GB2312" w:hAnsi="仿宋_GB2312" w:hint="eastAsia"/>
          <w:b/>
          <w:sz w:val="32"/>
          <w:szCs w:val="32"/>
        </w:rPr>
      </w:pPr>
      <w:r>
        <w:rPr>
          <w:rFonts w:ascii="仿宋_GB2312" w:cs="仿宋_GB2312" w:eastAsia="仿宋_GB2312" w:hAnsi="仿宋_GB2312" w:hint="eastAsia"/>
          <w:b/>
          <w:sz w:val="32"/>
          <w:szCs w:val="32"/>
        </w:rPr>
        <w:t>（一）习近平新时代中国特色社会主义</w:t>
      </w:r>
      <w:r>
        <w:rPr>
          <w:rFonts w:ascii="仿宋_GB2312" w:cs="仿宋_GB2312" w:eastAsia="仿宋_GB2312" w:hAnsi="仿宋_GB2312" w:hint="eastAsia"/>
          <w:b/>
          <w:sz w:val="32"/>
          <w:szCs w:val="32"/>
          <w:lang w:eastAsia="zh-CN"/>
        </w:rPr>
        <w:t>思想</w:t>
      </w:r>
      <w:r>
        <w:rPr>
          <w:rFonts w:ascii="仿宋_GB2312" w:cs="仿宋_GB2312" w:eastAsia="仿宋_GB2312" w:hAnsi="仿宋_GB2312" w:hint="eastAsia"/>
          <w:b/>
          <w:sz w:val="32"/>
          <w:szCs w:val="32"/>
        </w:rPr>
        <w:t>理论与实践</w:t>
      </w:r>
    </w:p>
    <w:p w14:paraId="0A3A08FD">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1.习近平党的建设重要思想专题研究</w:t>
      </w:r>
    </w:p>
    <w:p w14:paraId="62E522EF">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.中国式现代化的中国特色、本质要求和重大原则研究</w:t>
      </w:r>
    </w:p>
    <w:p w14:paraId="0B49BAD7">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.培育形成新质生产力理论与实践研究</w:t>
      </w:r>
    </w:p>
    <w:p w14:paraId="096A7821">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.习近平总书记视察河北重要讲话精神实践研究</w:t>
      </w:r>
    </w:p>
    <w:p w14:paraId="6C69AFBF">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5</w:t>
      </w:r>
      <w:r>
        <w:rPr>
          <w:rFonts w:ascii="仿宋_GB2312" w:cs="仿宋_GB2312" w:eastAsia="仿宋_GB2312" w:hAnsi="仿宋_GB2312" w:hint="eastAsia"/>
          <w:sz w:val="32"/>
          <w:szCs w:val="32"/>
        </w:rPr>
        <w:t>.学习贯彻习近平文化思想研究</w:t>
      </w:r>
    </w:p>
    <w:p w14:paraId="17539B6A">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.铸牢中华民族共同体意识研究</w:t>
      </w:r>
    </w:p>
    <w:p w14:paraId="1A29E3DF">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7</w:t>
      </w:r>
      <w:r>
        <w:rPr>
          <w:rFonts w:ascii="仿宋_GB2312" w:cs="仿宋_GB2312" w:eastAsia="仿宋_GB2312" w:hAnsi="仿宋_GB2312" w:hint="eastAsia"/>
          <w:sz w:val="32"/>
          <w:szCs w:val="32"/>
        </w:rPr>
        <w:t>.全面深化改革中重大理论和现实问题研究</w:t>
      </w:r>
    </w:p>
    <w:p w14:paraId="398FA336">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8、树立践行正确政绩观理论研究</w:t>
      </w:r>
    </w:p>
    <w:p w14:paraId="47943984">
      <w:pPr>
        <w:pStyle w:val="style0"/>
        <w:keepNext w:val="false"/>
        <w:keepLines w:val="false"/>
        <w:pageBreakBefore w:val="false"/>
        <w:widowControl w:val="false"/>
        <w:kinsoku/>
        <w:overflowPunct/>
        <w:topLinePunct w:val="false"/>
        <w:bidi w:val="false"/>
        <w:snapToGrid/>
        <w:spacing w:lineRule="exact" w:line="560"/>
        <w:ind w:left="0" w:leftChars="0" w:right="0" w:firstLine="321" w:firstLineChars="100"/>
        <w:textAlignment w:val="auto"/>
        <w:rPr>
          <w:rFonts w:ascii="仿宋_GB2312" w:cs="仿宋_GB2312" w:eastAsia="仿宋_GB2312" w:hAnsi="仿宋_GB2312" w:hint="eastAsia"/>
          <w:b/>
          <w:sz w:val="32"/>
          <w:szCs w:val="32"/>
        </w:rPr>
      </w:pPr>
      <w:r>
        <w:rPr>
          <w:rFonts w:ascii="仿宋_GB2312" w:cs="仿宋_GB2312" w:eastAsia="仿宋_GB2312" w:hAnsi="仿宋_GB2312" w:hint="eastAsia"/>
          <w:b/>
          <w:sz w:val="32"/>
          <w:szCs w:val="32"/>
        </w:rPr>
        <w:t>（二）党的建设理论研究</w:t>
      </w:r>
    </w:p>
    <w:p w14:paraId="0564AA5A">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1.新时代党的意识形态工作的重大成就与基本经验研究</w:t>
      </w:r>
    </w:p>
    <w:p w14:paraId="036EE6E3">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2.新时代全面从严治党的实践与经验研究</w:t>
      </w:r>
    </w:p>
    <w:p w14:paraId="418C8C2F">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3.新时代提高党的执政能力和领导水平研究</w:t>
      </w:r>
    </w:p>
    <w:p w14:paraId="59A8576B">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4.新时代加强新经济组织和新社会组织党建研究</w:t>
      </w:r>
    </w:p>
    <w:p w14:paraId="0696E65D">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5.邢台市以党建引领基层治理研究</w:t>
      </w:r>
    </w:p>
    <w:p w14:paraId="24BF3FEA">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6.数字赋能党的群众工作研究</w:t>
      </w:r>
    </w:p>
    <w:p w14:paraId="39CC96D9">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7.中国共产党邢台历史人物事件挖掘研究</w:t>
      </w:r>
    </w:p>
    <w:p w14:paraId="3328CDC2">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8.邢台市联学共建经验与典型成效研究</w:t>
      </w:r>
    </w:p>
    <w:p w14:paraId="1D88BED2">
      <w:pPr>
        <w:pStyle w:val="style0"/>
        <w:keepNext w:val="false"/>
        <w:keepLines w:val="false"/>
        <w:pageBreakBefore w:val="false"/>
        <w:widowControl w:val="false"/>
        <w:kinsoku/>
        <w:overflowPunct/>
        <w:topLinePunct w:val="false"/>
        <w:bidi w:val="false"/>
        <w:snapToGrid/>
        <w:spacing w:lineRule="exact" w:line="560"/>
        <w:ind w:left="0" w:leftChars="0" w:right="0" w:firstLine="321" w:firstLineChars="1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sz w:val="32"/>
          <w:szCs w:val="32"/>
        </w:rPr>
        <w:t>（三）邢台市推进高质量发展重大战略决策实践研究</w:t>
      </w:r>
    </w:p>
    <w:p w14:paraId="01EC60D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1.“绿色转型质效年”背景下邢台产业提质增效路径研究</w:t>
      </w:r>
    </w:p>
    <w:p w14:paraId="6A405DC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2. 围绕百泉生态、历史文化、扁鹊康养、商务会展、骑行运动等重点领域打造城市特色品牌研究</w:t>
      </w:r>
    </w:p>
    <w:p w14:paraId="27E3A88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32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3. “太行泉城、美丽邢台”城市形象塑造与精细化治理研究</w:t>
      </w:r>
    </w:p>
    <w:p w14:paraId="4F8E6CC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4. “一带四基地”建设与邢台县域特色产业集群提质升级研究</w:t>
      </w:r>
    </w:p>
    <w:p w14:paraId="146CF7E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5. 文商旅体健深度融合与消费场景创新、消费扩容提质研究</w:t>
      </w:r>
    </w:p>
    <w:p w14:paraId="2C2EE49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.邢台市开发区提档升级、壮大产业集群研究</w:t>
      </w:r>
    </w:p>
    <w:p w14:paraId="337D6D2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7</w:t>
      </w:r>
      <w:r>
        <w:rPr>
          <w:rFonts w:ascii="仿宋_GB2312" w:cs="仿宋_GB2312" w:eastAsia="仿宋_GB2312" w:hAnsi="仿宋_GB2312" w:hint="eastAsia"/>
          <w:sz w:val="32"/>
          <w:szCs w:val="32"/>
        </w:rPr>
        <w:t>.邢台市文化兴市战略实施研究</w:t>
      </w:r>
    </w:p>
    <w:p w14:paraId="61436E7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8</w:t>
      </w:r>
      <w:r>
        <w:rPr>
          <w:rFonts w:ascii="仿宋_GB2312" w:cs="仿宋_GB2312" w:eastAsia="仿宋_GB2312" w:hAnsi="仿宋_GB2312" w:hint="eastAsia"/>
          <w:sz w:val="32"/>
          <w:szCs w:val="32"/>
        </w:rPr>
        <w:t>.邢台</w:t>
      </w:r>
      <w:r>
        <w:rPr>
          <w:rFonts w:ascii="仿宋_GB2312" w:cs="仿宋_GB2312" w:eastAsia="仿宋_GB2312" w:hAnsi="仿宋_GB2312" w:hint="eastAsia"/>
          <w:sz w:val="32"/>
          <w:szCs w:val="32"/>
          <w:lang w:eastAsia="zh-CN"/>
        </w:rPr>
        <w:t>市</w:t>
      </w:r>
      <w:r>
        <w:rPr>
          <w:rFonts w:ascii="仿宋_GB2312" w:cs="仿宋_GB2312" w:eastAsia="仿宋_GB2312" w:hAnsi="仿宋_GB2312" w:hint="eastAsia"/>
          <w:sz w:val="32"/>
          <w:szCs w:val="32"/>
        </w:rPr>
        <w:t>工业立市</w:t>
      </w:r>
      <w:r>
        <w:rPr>
          <w:rFonts w:ascii="仿宋_GB2312" w:cs="仿宋_GB2312" w:eastAsia="仿宋_GB2312" w:hAnsi="仿宋_GB2312" w:hint="eastAsia"/>
          <w:sz w:val="32"/>
          <w:szCs w:val="32"/>
          <w:lang w:eastAsia="zh-CN"/>
        </w:rPr>
        <w:t>战略实施</w:t>
      </w:r>
      <w:r>
        <w:rPr>
          <w:rFonts w:ascii="仿宋_GB2312" w:cs="仿宋_GB2312" w:eastAsia="仿宋_GB2312" w:hAnsi="仿宋_GB2312" w:hint="eastAsia"/>
          <w:sz w:val="32"/>
          <w:szCs w:val="32"/>
        </w:rPr>
        <w:t>研究</w:t>
      </w:r>
    </w:p>
    <w:p w14:paraId="39DBC2B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9</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邢台</w:t>
      </w:r>
      <w:r>
        <w:rPr>
          <w:rFonts w:ascii="仿宋_GB2312" w:cs="仿宋_GB2312" w:eastAsia="仿宋_GB2312" w:hAnsi="仿宋_GB2312" w:hint="eastAsia"/>
          <w:sz w:val="32"/>
          <w:szCs w:val="32"/>
        </w:rPr>
        <w:t>泉文化挖掘研究</w:t>
      </w:r>
    </w:p>
    <w:p w14:paraId="6A16391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10</w:t>
      </w:r>
      <w:r>
        <w:rPr>
          <w:rFonts w:ascii="仿宋_GB2312" w:cs="仿宋_GB2312" w:eastAsia="仿宋_GB2312" w:hAnsi="仿宋_GB2312" w:hint="eastAsia"/>
          <w:sz w:val="32"/>
          <w:szCs w:val="32"/>
        </w:rPr>
        <w:t>.邢台古城历史文化研究</w:t>
      </w:r>
    </w:p>
    <w:p w14:paraId="2A8A84D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11</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zh-CN"/>
        </w:rPr>
        <w:t>创建国家级精神文明城市重点难点问题研究</w:t>
      </w:r>
    </w:p>
    <w:p w14:paraId="13A0EB3E">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申报国家</w:t>
      </w:r>
      <w:r>
        <w:rPr>
          <w:rFonts w:ascii="仿宋_GB2312" w:cs="仿宋_GB2312" w:eastAsia="仿宋_GB2312" w:hAnsi="仿宋_GB2312" w:hint="eastAsia"/>
          <w:sz w:val="32"/>
          <w:szCs w:val="32"/>
        </w:rPr>
        <w:t>历史文化名城</w:t>
      </w:r>
      <w:r>
        <w:rPr>
          <w:rFonts w:ascii="仿宋_GB2312" w:cs="仿宋_GB2312" w:eastAsia="仿宋_GB2312" w:hAnsi="仿宋_GB2312" w:hint="eastAsia"/>
          <w:sz w:val="32"/>
          <w:szCs w:val="32"/>
          <w:lang w:val="zh-CN"/>
        </w:rPr>
        <w:t>工作策略与对策研究</w:t>
      </w:r>
    </w:p>
    <w:p w14:paraId="268AA269">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13.</w:t>
      </w:r>
      <w:r>
        <w:rPr>
          <w:rFonts w:ascii="仿宋_GB2312" w:cs="仿宋_GB2312" w:eastAsia="仿宋_GB2312" w:hAnsi="仿宋_GB2312" w:hint="eastAsia"/>
          <w:sz w:val="32"/>
          <w:szCs w:val="32"/>
        </w:rPr>
        <w:t>做大做强做热邢台中心城区工作研究</w:t>
      </w:r>
    </w:p>
    <w:p w14:paraId="3BA901B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3"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bCs/>
          <w:sz w:val="32"/>
          <w:szCs w:val="32"/>
        </w:rPr>
        <w:t>（四）经济社会发展理论与实践</w:t>
      </w:r>
    </w:p>
    <w:p w14:paraId="53367D5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eastAsia="zh-CN"/>
        </w:rPr>
        <w:t>邢台提振消费经济策略研究</w:t>
      </w:r>
    </w:p>
    <w:p w14:paraId="4F71A5D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邢台康养产业发展路径与问题研究</w:t>
      </w:r>
    </w:p>
    <w:p w14:paraId="271842D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.太行山文化旅游经济研究</w:t>
      </w:r>
    </w:p>
    <w:p w14:paraId="4C5033A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.邢台</w:t>
      </w:r>
      <w:r>
        <w:rPr>
          <w:rFonts w:ascii="仿宋_GB2312" w:cs="仿宋_GB2312" w:eastAsia="仿宋_GB2312" w:hAnsi="仿宋_GB2312" w:hint="eastAsia"/>
          <w:sz w:val="32"/>
          <w:szCs w:val="32"/>
          <w:lang w:eastAsia="zh-CN"/>
        </w:rPr>
        <w:t>低空</w:t>
      </w:r>
      <w:r>
        <w:rPr>
          <w:rFonts w:ascii="仿宋_GB2312" w:cs="仿宋_GB2312" w:eastAsia="仿宋_GB2312" w:hAnsi="仿宋_GB2312" w:hint="eastAsia"/>
          <w:sz w:val="32"/>
          <w:szCs w:val="32"/>
        </w:rPr>
        <w:t>经济发展对策研究</w:t>
      </w:r>
    </w:p>
    <w:p w14:paraId="4CFA424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5</w:t>
      </w:r>
      <w:r>
        <w:rPr>
          <w:rFonts w:ascii="仿宋_GB2312" w:cs="仿宋_GB2312" w:eastAsia="仿宋_GB2312" w:hAnsi="仿宋_GB2312" w:hint="eastAsia"/>
          <w:sz w:val="32"/>
          <w:szCs w:val="32"/>
        </w:rPr>
        <w:t>.新时期物流和电商经济发展研究</w:t>
      </w:r>
    </w:p>
    <w:p w14:paraId="199659C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.实施创新驱动发展战略加快建设创新型邢台研究</w:t>
      </w:r>
    </w:p>
    <w:p w14:paraId="7520197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7</w:t>
      </w:r>
      <w:r>
        <w:rPr>
          <w:rFonts w:ascii="仿宋_GB2312" w:cs="仿宋_GB2312" w:eastAsia="仿宋_GB2312" w:hAnsi="仿宋_GB2312" w:hint="eastAsia"/>
          <w:sz w:val="32"/>
          <w:szCs w:val="32"/>
        </w:rPr>
        <w:t>.邢台</w:t>
      </w:r>
      <w:r>
        <w:rPr>
          <w:rFonts w:ascii="仿宋_GB2312" w:cs="仿宋_GB2312" w:eastAsia="仿宋_GB2312" w:hAnsi="仿宋_GB2312" w:hint="eastAsia"/>
          <w:sz w:val="32"/>
          <w:szCs w:val="32"/>
          <w:lang w:eastAsia="zh-CN"/>
        </w:rPr>
        <w:t>市绿色</w:t>
      </w:r>
      <w:r>
        <w:rPr>
          <w:rFonts w:ascii="仿宋_GB2312" w:cs="仿宋_GB2312" w:eastAsia="仿宋_GB2312" w:hAnsi="仿宋_GB2312" w:hint="eastAsia"/>
          <w:sz w:val="32"/>
          <w:szCs w:val="32"/>
        </w:rPr>
        <w:t>产业</w:t>
      </w:r>
      <w:r>
        <w:rPr>
          <w:rFonts w:ascii="仿宋_GB2312" w:cs="仿宋_GB2312" w:eastAsia="仿宋_GB2312" w:hAnsi="仿宋_GB2312" w:hint="eastAsia"/>
          <w:sz w:val="32"/>
          <w:szCs w:val="32"/>
          <w:lang w:eastAsia="zh-CN"/>
        </w:rPr>
        <w:t>发展</w:t>
      </w:r>
      <w:r>
        <w:rPr>
          <w:rFonts w:ascii="仿宋_GB2312" w:cs="仿宋_GB2312" w:eastAsia="仿宋_GB2312" w:hAnsi="仿宋_GB2312" w:hint="eastAsia"/>
          <w:sz w:val="32"/>
          <w:szCs w:val="32"/>
        </w:rPr>
        <w:t>研究</w:t>
      </w:r>
    </w:p>
    <w:p w14:paraId="4E797C9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8</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邢台市生物医药产业发展</w:t>
      </w:r>
      <w:r>
        <w:rPr>
          <w:rFonts w:ascii="仿宋_GB2312" w:cs="仿宋_GB2312" w:eastAsia="仿宋_GB2312" w:hAnsi="仿宋_GB2312" w:hint="eastAsia"/>
          <w:sz w:val="32"/>
          <w:szCs w:val="32"/>
        </w:rPr>
        <w:t>研究</w:t>
      </w:r>
    </w:p>
    <w:p w14:paraId="7C39FF5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9.邢台促进数字经济和实体经济融合研究</w:t>
      </w:r>
    </w:p>
    <w:p w14:paraId="7C6E6DC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10.邢台市实施人才引进战略研究</w:t>
      </w:r>
    </w:p>
    <w:p w14:paraId="6DDFDCC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.邢台生态保护和修复工程重点问题研究</w:t>
      </w:r>
    </w:p>
    <w:p w14:paraId="39D2F46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.邢台打造一流营商环境研究</w:t>
      </w:r>
    </w:p>
    <w:p w14:paraId="1E318B7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.支持促进民营经济发展相关问题研究</w:t>
      </w:r>
    </w:p>
    <w:p w14:paraId="44BE7A6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邢台重点项目建设全过程管理重点难点问题研究</w:t>
      </w:r>
    </w:p>
    <w:p w14:paraId="11E91A7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5</w:t>
      </w:r>
      <w:r>
        <w:rPr>
          <w:rFonts w:ascii="仿宋_GB2312" w:cs="仿宋_GB2312" w:eastAsia="仿宋_GB2312" w:hAnsi="仿宋_GB2312" w:hint="eastAsia"/>
          <w:sz w:val="32"/>
          <w:szCs w:val="32"/>
        </w:rPr>
        <w:t>.乡村振兴背景下邢台县域新型城镇化问题研究</w:t>
      </w:r>
    </w:p>
    <w:p w14:paraId="6CB845D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.邢台农村金融服务相关问题研究</w:t>
      </w:r>
    </w:p>
    <w:p w14:paraId="7BE2841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7</w:t>
      </w:r>
      <w:r>
        <w:rPr>
          <w:rFonts w:ascii="仿宋_GB2312" w:cs="仿宋_GB2312" w:eastAsia="仿宋_GB2312" w:hAnsi="仿宋_GB2312" w:hint="eastAsia"/>
          <w:sz w:val="32"/>
          <w:szCs w:val="32"/>
        </w:rPr>
        <w:t>.发展乡村特色产业促进农民增收研究</w:t>
      </w:r>
    </w:p>
    <w:p w14:paraId="63CB505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18.</w:t>
      </w:r>
      <w:r>
        <w:rPr>
          <w:rFonts w:ascii="仿宋_GB2312" w:cs="仿宋_GB2312" w:eastAsia="仿宋_GB2312" w:hAnsi="仿宋_GB2312" w:hint="eastAsia"/>
          <w:sz w:val="32"/>
          <w:szCs w:val="32"/>
        </w:rPr>
        <w:t>.加快建设宜居宜业和美乡村研究</w:t>
      </w:r>
    </w:p>
    <w:p w14:paraId="4E5F69D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19</w:t>
      </w:r>
      <w:r>
        <w:rPr>
          <w:rFonts w:ascii="仿宋_GB2312" w:cs="仿宋_GB2312" w:eastAsia="仿宋_GB2312" w:hAnsi="仿宋_GB2312" w:hint="eastAsia"/>
          <w:sz w:val="32"/>
          <w:szCs w:val="32"/>
        </w:rPr>
        <w:t>.邢台防范化解金融风险研究</w:t>
      </w:r>
    </w:p>
    <w:p w14:paraId="50B3428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.金融</w:t>
      </w:r>
      <w:r>
        <w:rPr>
          <w:rFonts w:ascii="仿宋_GB2312" w:cs="仿宋_GB2312" w:eastAsia="仿宋_GB2312" w:hAnsi="仿宋_GB2312" w:hint="eastAsia"/>
          <w:sz w:val="32"/>
          <w:szCs w:val="32"/>
          <w:lang w:eastAsia="zh-CN"/>
        </w:rPr>
        <w:t>赋能</w:t>
      </w:r>
      <w:r>
        <w:rPr>
          <w:rFonts w:ascii="仿宋_GB2312" w:cs="仿宋_GB2312" w:eastAsia="仿宋_GB2312" w:hAnsi="仿宋_GB2312" w:hint="eastAsia"/>
          <w:sz w:val="32"/>
          <w:szCs w:val="32"/>
        </w:rPr>
        <w:t>实体经济</w:t>
      </w:r>
      <w:r>
        <w:rPr>
          <w:rFonts w:ascii="仿宋_GB2312" w:cs="仿宋_GB2312" w:eastAsia="仿宋_GB2312" w:hAnsi="仿宋_GB2312" w:hint="eastAsia"/>
          <w:sz w:val="32"/>
          <w:szCs w:val="32"/>
          <w:lang w:eastAsia="zh-CN"/>
        </w:rPr>
        <w:t>跨越提升路径</w:t>
      </w:r>
      <w:r>
        <w:rPr>
          <w:rFonts w:ascii="仿宋_GB2312" w:cs="仿宋_GB2312" w:eastAsia="仿宋_GB2312" w:hAnsi="仿宋_GB2312" w:hint="eastAsia"/>
          <w:sz w:val="32"/>
          <w:szCs w:val="32"/>
        </w:rPr>
        <w:t>研究</w:t>
      </w:r>
    </w:p>
    <w:p w14:paraId="5381770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.邢台多渠道增加城乡居民收入路径研究</w:t>
      </w:r>
    </w:p>
    <w:p w14:paraId="3683E4C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w:t>
      </w: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.邢台社会组织高质量发展研究</w:t>
      </w:r>
    </w:p>
    <w:p w14:paraId="77055D6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.加快推动养老事业和养老产业协同发展研究</w:t>
      </w:r>
    </w:p>
    <w:p w14:paraId="740DE07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w:t>
      </w: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.重点群体就业趋势与就业特点研究</w:t>
      </w:r>
    </w:p>
    <w:p w14:paraId="390E8D4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25</w:t>
      </w:r>
      <w:r>
        <w:rPr>
          <w:rFonts w:ascii="仿宋_GB2312" w:cs="仿宋_GB2312" w:eastAsia="仿宋_GB2312" w:hAnsi="仿宋_GB2312" w:hint="eastAsia"/>
          <w:sz w:val="32"/>
          <w:szCs w:val="32"/>
        </w:rPr>
        <w:t>.邢台文化旅游产业提档升级问题研究</w:t>
      </w:r>
    </w:p>
    <w:p w14:paraId="5E2EFDE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26.邢台宠物产业提档升级发展及拓展市场研究</w:t>
      </w:r>
    </w:p>
    <w:p w14:paraId="5680261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3" w:firstLineChars="200"/>
        <w:textAlignment w:val="auto"/>
        <w:rPr>
          <w:rFonts w:ascii="仿宋_GB2312" w:cs="仿宋_GB2312" w:eastAsia="仿宋_GB2312" w:hAnsi="仿宋_GB2312" w:hint="eastAsia"/>
          <w:b/>
          <w:sz w:val="32"/>
          <w:szCs w:val="32"/>
        </w:rPr>
      </w:pPr>
      <w:r>
        <w:rPr>
          <w:rFonts w:ascii="仿宋_GB2312" w:cs="仿宋_GB2312" w:eastAsia="仿宋_GB2312" w:hAnsi="仿宋_GB2312" w:hint="eastAsia"/>
          <w:b/>
          <w:sz w:val="32"/>
          <w:szCs w:val="32"/>
        </w:rPr>
        <w:t>（五）宣传思想文化事业</w:t>
      </w:r>
    </w:p>
    <w:p w14:paraId="35B973B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1.邢台精神宣传推广研究</w:t>
      </w:r>
    </w:p>
    <w:p w14:paraId="31867D7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2.邢台优秀传统文化研究</w:t>
      </w:r>
    </w:p>
    <w:p w14:paraId="47E614F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3.邢台红色历史文化资源整理与研究</w:t>
      </w:r>
    </w:p>
    <w:p w14:paraId="7EBC569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4.邢台历史名人与文化精神研究</w:t>
      </w:r>
    </w:p>
    <w:p w14:paraId="3CDFBE1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5</w:t>
      </w:r>
      <w:r>
        <w:rPr>
          <w:rFonts w:ascii="仿宋_GB2312" w:cs="仿宋_GB2312" w:eastAsia="仿宋_GB2312" w:hAnsi="仿宋_GB2312" w:hint="eastAsia"/>
          <w:sz w:val="32"/>
          <w:szCs w:val="32"/>
        </w:rPr>
        <w:t>.邢台文物保护利用和文化遗产保护传承创新研究</w:t>
      </w:r>
    </w:p>
    <w:p w14:paraId="0FFC3B2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.邢台历史文化名城、名镇、名村以及文物建筑保护传承和利用研究</w:t>
      </w:r>
    </w:p>
    <w:p w14:paraId="3CEDC95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7</w:t>
      </w:r>
      <w:r>
        <w:rPr>
          <w:rFonts w:ascii="仿宋_GB2312" w:cs="仿宋_GB2312" w:eastAsia="仿宋_GB2312" w:hAnsi="仿宋_GB2312" w:hint="eastAsia"/>
          <w:sz w:val="32"/>
          <w:szCs w:val="32"/>
        </w:rPr>
        <w:t>.邢台地方历史文献、档案文献的整理与利用研究</w:t>
      </w:r>
    </w:p>
    <w:p w14:paraId="7C939C0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8</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zh-CN"/>
        </w:rPr>
        <w:t>国学经典和传统文化普及教育研究</w:t>
      </w:r>
    </w:p>
    <w:p w14:paraId="32739A4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9</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zh-CN"/>
        </w:rPr>
        <w:t>邢襄文化对外宣传研究</w:t>
      </w:r>
    </w:p>
    <w:p w14:paraId="67418F5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zh-CN"/>
        </w:rPr>
        <w:t>网络舆论正确导向研究</w:t>
      </w:r>
    </w:p>
    <w:p w14:paraId="7ACB63A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.新形势下</w:t>
      </w:r>
      <w:r>
        <w:rPr>
          <w:rFonts w:ascii="仿宋_GB2312" w:cs="仿宋_GB2312" w:eastAsia="仿宋_GB2312" w:hAnsi="仿宋_GB2312" w:hint="eastAsia"/>
          <w:sz w:val="32"/>
          <w:szCs w:val="32"/>
          <w:lang w:val="zh-CN"/>
        </w:rPr>
        <w:t>传统媒体创新性发展研究</w:t>
      </w:r>
    </w:p>
    <w:p w14:paraId="1FC68F8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zh-CN"/>
        </w:rPr>
        <w:t>1</w:t>
      </w: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zh-CN"/>
        </w:rPr>
        <w:t>规范引导自媒体发展研究</w:t>
      </w:r>
    </w:p>
    <w:p w14:paraId="0FFAA7C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zh-CN"/>
        </w:rPr>
      </w:pPr>
      <w:r>
        <w:rPr>
          <w:rFonts w:ascii="仿宋_GB2312" w:cs="仿宋_GB2312" w:eastAsia="仿宋_GB2312" w:hAnsi="仿宋_GB2312" w:hint="eastAsia"/>
          <w:sz w:val="32"/>
          <w:szCs w:val="32"/>
          <w:lang w:val="zh-CN"/>
        </w:rPr>
        <w:t>1</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lang w:val="zh-CN"/>
        </w:rPr>
        <w:t>.新媒体服务中心工作研究</w:t>
      </w:r>
    </w:p>
    <w:p w14:paraId="673E85B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zh-CN"/>
        </w:rPr>
      </w:pPr>
      <w:r>
        <w:rPr>
          <w:rFonts w:ascii="仿宋_GB2312" w:cs="仿宋_GB2312" w:eastAsia="仿宋_GB2312" w:hAnsi="仿宋_GB2312" w:hint="eastAsia"/>
          <w:sz w:val="32"/>
          <w:szCs w:val="32"/>
          <w:lang w:val="zh-CN"/>
        </w:rPr>
        <w:t>1</w:t>
      </w: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lang w:val="zh-CN"/>
        </w:rPr>
        <w:t>.年鉴编纂出版及其资源开发利用研究</w:t>
      </w:r>
    </w:p>
    <w:p w14:paraId="398945C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15</w:t>
      </w:r>
      <w:r>
        <w:rPr>
          <w:rFonts w:ascii="仿宋_GB2312" w:cs="仿宋_GB2312" w:eastAsia="仿宋_GB2312" w:hAnsi="仿宋_GB2312" w:hint="eastAsia"/>
          <w:sz w:val="32"/>
          <w:szCs w:val="32"/>
        </w:rPr>
        <w:t>.邢台历史名镇和村史村志编纂整理研究</w:t>
      </w:r>
    </w:p>
    <w:p w14:paraId="5424222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16</w:t>
      </w:r>
      <w:r>
        <w:rPr>
          <w:rFonts w:ascii="仿宋_GB2312" w:cs="仿宋_GB2312" w:eastAsia="仿宋_GB2312" w:hAnsi="仿宋_GB2312" w:hint="eastAsia"/>
          <w:sz w:val="32"/>
          <w:szCs w:val="32"/>
        </w:rPr>
        <w:t>.邢台促进群众体育、竞技体育、青少年体育高质量发展研究</w:t>
      </w:r>
    </w:p>
    <w:p w14:paraId="7D02AA4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17</w:t>
      </w:r>
      <w:r>
        <w:rPr>
          <w:rFonts w:ascii="仿宋_GB2312" w:cs="仿宋_GB2312" w:eastAsia="仿宋_GB2312" w:hAnsi="仿宋_GB2312" w:hint="eastAsia"/>
          <w:sz w:val="32"/>
          <w:szCs w:val="32"/>
        </w:rPr>
        <w:t>.职业教育产教融合体系的难点和对策研究</w:t>
      </w:r>
    </w:p>
    <w:p w14:paraId="0B07ED7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18</w:t>
      </w:r>
      <w:r>
        <w:rPr>
          <w:rFonts w:ascii="仿宋_GB2312" w:cs="仿宋_GB2312" w:eastAsia="仿宋_GB2312" w:hAnsi="仿宋_GB2312" w:hint="eastAsia"/>
          <w:sz w:val="32"/>
          <w:szCs w:val="32"/>
        </w:rPr>
        <w:t>.互联网＋背景下邢台家庭教育创新发展研究</w:t>
      </w:r>
    </w:p>
    <w:p w14:paraId="681F86B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19</w:t>
      </w:r>
      <w:r>
        <w:rPr>
          <w:rFonts w:ascii="仿宋_GB2312" w:cs="仿宋_GB2312" w:eastAsia="仿宋_GB2312" w:hAnsi="仿宋_GB2312" w:hint="eastAsia"/>
          <w:sz w:val="32"/>
          <w:szCs w:val="32"/>
        </w:rPr>
        <w:t>.网络信息安全与风险防范综合治理研究</w:t>
      </w:r>
    </w:p>
    <w:p w14:paraId="5742C4B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3" w:firstLineChars="200"/>
        <w:textAlignment w:val="auto"/>
        <w:rPr>
          <w:rFonts w:ascii="仿宋_GB2312" w:cs="仿宋_GB2312" w:eastAsia="仿宋_GB2312" w:hAnsi="仿宋_GB2312" w:hint="eastAsia"/>
          <w:b/>
          <w:sz w:val="32"/>
          <w:szCs w:val="32"/>
        </w:rPr>
      </w:pPr>
      <w:r>
        <w:rPr>
          <w:rFonts w:ascii="仿宋_GB2312" w:cs="仿宋_GB2312" w:eastAsia="仿宋_GB2312" w:hAnsi="仿宋_GB2312" w:hint="eastAsia"/>
          <w:b/>
          <w:sz w:val="32"/>
          <w:szCs w:val="32"/>
        </w:rPr>
        <w:t>（六）乡村振兴</w:t>
      </w:r>
    </w:p>
    <w:p w14:paraId="4B8964F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1.邢台落实乡村振兴战略中的难点与问题研究</w:t>
      </w:r>
    </w:p>
    <w:p w14:paraId="61D071E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2.邢台城乡融合发展研究</w:t>
      </w:r>
    </w:p>
    <w:p w14:paraId="79A2AA6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3.邢台发展休闲与旅游农业问题研究</w:t>
      </w:r>
    </w:p>
    <w:p w14:paraId="4AE3490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4.邢台农业规模化发展问题研究</w:t>
      </w:r>
    </w:p>
    <w:p w14:paraId="7112F27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5.邢台乡村文化发展变迁研究</w:t>
      </w:r>
    </w:p>
    <w:p w14:paraId="6CDEF84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6.邢台乡村多业并举农民增收问题研究</w:t>
      </w:r>
    </w:p>
    <w:p w14:paraId="7996E96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7.邢台农村移风易俗经验与成效研究</w:t>
      </w:r>
    </w:p>
    <w:p w14:paraId="3F1A2EA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3" w:firstLineChars="200"/>
        <w:textAlignment w:val="auto"/>
        <w:rPr>
          <w:rFonts w:ascii="仿宋_GB2312" w:cs="仿宋_GB2312" w:eastAsia="仿宋_GB2312" w:hAnsi="仿宋_GB2312" w:hint="eastAsia"/>
          <w:b/>
          <w:sz w:val="32"/>
          <w:szCs w:val="32"/>
        </w:rPr>
      </w:pPr>
      <w:r>
        <w:rPr>
          <w:rFonts w:ascii="仿宋_GB2312" w:cs="仿宋_GB2312" w:eastAsia="仿宋_GB2312" w:hAnsi="仿宋_GB2312" w:hint="eastAsia"/>
          <w:b/>
          <w:sz w:val="32"/>
          <w:szCs w:val="32"/>
        </w:rPr>
        <w:t>（七)社会治理创新</w:t>
      </w:r>
    </w:p>
    <w:p w14:paraId="08A2CAA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1.平安邢台建设研究</w:t>
      </w:r>
    </w:p>
    <w:p w14:paraId="0D7377F3">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2.创建国家级生态园林城市研究</w:t>
      </w:r>
    </w:p>
    <w:p w14:paraId="41222019">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rPr>
        <w:t>3.</w:t>
      </w:r>
      <w:r>
        <w:rPr>
          <w:rFonts w:ascii="仿宋_GB2312" w:cs="仿宋_GB2312" w:eastAsia="仿宋_GB2312" w:hAnsi="仿宋_GB2312" w:hint="eastAsia"/>
          <w:sz w:val="32"/>
          <w:szCs w:val="32"/>
          <w:lang w:val="en-US" w:eastAsia="zh-CN"/>
        </w:rPr>
        <w:t>健康邢台建设研究</w:t>
      </w:r>
    </w:p>
    <w:p w14:paraId="480E22DB">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.邢台社会治安防控体系建设研究</w:t>
      </w:r>
    </w:p>
    <w:p w14:paraId="6A940FA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5</w:t>
      </w:r>
      <w:r>
        <w:rPr>
          <w:rFonts w:ascii="仿宋_GB2312" w:cs="仿宋_GB2312" w:eastAsia="仿宋_GB2312" w:hAnsi="仿宋_GB2312" w:hint="eastAsia"/>
          <w:sz w:val="32"/>
          <w:szCs w:val="32"/>
        </w:rPr>
        <w:t>.邢台大气污染防治重点难点问题研究</w:t>
      </w:r>
    </w:p>
    <w:p w14:paraId="309868B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邢台全面提升基层社会治理效能研究</w:t>
      </w:r>
    </w:p>
    <w:p w14:paraId="475DA21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7</w:t>
      </w:r>
      <w:r>
        <w:rPr>
          <w:rFonts w:ascii="仿宋_GB2312" w:cs="仿宋_GB2312" w:eastAsia="仿宋_GB2312" w:hAnsi="仿宋_GB2312" w:hint="eastAsia"/>
          <w:sz w:val="32"/>
          <w:szCs w:val="32"/>
        </w:rPr>
        <w:t>.邢台完善志愿服务制度和工作体系研究</w:t>
      </w:r>
    </w:p>
    <w:p w14:paraId="670B530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8</w:t>
      </w:r>
      <w:r>
        <w:rPr>
          <w:rFonts w:ascii="仿宋_GB2312" w:cs="仿宋_GB2312" w:eastAsia="仿宋_GB2312" w:hAnsi="仿宋_GB2312" w:hint="eastAsia"/>
          <w:sz w:val="32"/>
          <w:szCs w:val="32"/>
        </w:rPr>
        <w:t>.弘扬城市精神崇尚见义勇</w:t>
      </w:r>
      <w:r>
        <w:rPr>
          <w:rFonts w:ascii="仿宋_GB2312" w:cs="仿宋_GB2312" w:eastAsia="仿宋_GB2312" w:hAnsi="仿宋_GB2312" w:hint="eastAsia"/>
          <w:sz w:val="32"/>
          <w:szCs w:val="32"/>
          <w:lang w:eastAsia="zh-CN"/>
        </w:rPr>
        <w:t>为</w:t>
      </w:r>
      <w:r>
        <w:rPr>
          <w:rFonts w:ascii="仿宋_GB2312" w:cs="仿宋_GB2312" w:eastAsia="仿宋_GB2312" w:hAnsi="仿宋_GB2312" w:hint="eastAsia"/>
          <w:sz w:val="32"/>
          <w:szCs w:val="32"/>
        </w:rPr>
        <w:t>工作的思考与创新</w:t>
      </w:r>
    </w:p>
    <w:p w14:paraId="5AC0511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9</w:t>
      </w:r>
      <w:r>
        <w:rPr>
          <w:rFonts w:ascii="仿宋_GB2312" w:cs="仿宋_GB2312" w:eastAsia="仿宋_GB2312" w:hAnsi="仿宋_GB2312" w:hint="eastAsia"/>
          <w:sz w:val="32"/>
          <w:szCs w:val="32"/>
        </w:rPr>
        <w:t>.廉政文化建设工作研究</w:t>
      </w:r>
    </w:p>
    <w:p w14:paraId="29F975D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.群众信访工作相关问题研究</w:t>
      </w:r>
    </w:p>
    <w:p w14:paraId="2C9AE05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.食品药品安全问题研究</w:t>
      </w:r>
    </w:p>
    <w:p w14:paraId="5BBE748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.突发性公共事件应急机制及对策研究</w:t>
      </w:r>
    </w:p>
    <w:p w14:paraId="3716266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.退役军人管理与服务研究</w:t>
      </w:r>
    </w:p>
    <w:p w14:paraId="2A36F53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.增进大学生心理健康的方法和途径研究</w:t>
      </w:r>
    </w:p>
    <w:p w14:paraId="3CAEADB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5</w:t>
      </w:r>
      <w:r>
        <w:rPr>
          <w:rFonts w:ascii="仿宋_GB2312" w:cs="仿宋_GB2312" w:eastAsia="仿宋_GB2312" w:hAnsi="仿宋_GB2312" w:hint="eastAsia"/>
          <w:sz w:val="32"/>
          <w:szCs w:val="32"/>
        </w:rPr>
        <w:t>.数字人文与公益性文化场馆服务社会研究</w:t>
      </w:r>
    </w:p>
    <w:p w14:paraId="5B526C7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16.深化法治政府建设助推基层治理现代化能力提升研究</w:t>
      </w:r>
    </w:p>
    <w:p w14:paraId="1AA1731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17.社区老年助餐服务供给模式与运行机制研究</w:t>
      </w:r>
    </w:p>
    <w:p w14:paraId="5B24384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eastAsia="zh-CN"/>
        </w:rPr>
        <w:t>四、联合专项课题</w:t>
      </w:r>
    </w:p>
    <w:p w14:paraId="762C864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right="0"/>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sz w:val="32"/>
          <w:szCs w:val="32"/>
          <w:lang w:val="en-US" w:eastAsia="zh-CN"/>
        </w:rPr>
        <w:t>专项课题1</w:t>
      </w:r>
    </w:p>
    <w:p w14:paraId="657AC9DF">
      <w:pPr>
        <w:pStyle w:val="style0"/>
        <w:keepNext w:val="false"/>
        <w:keepLines w:val="false"/>
        <w:pageBreakBefore w:val="false"/>
        <w:widowControl w:val="false"/>
        <w:kinsoku/>
        <w:overflowPunct/>
        <w:topLinePunct w:val="false"/>
        <w:bidi w:val="false"/>
        <w:snapToGrid/>
        <w:spacing w:lineRule="exact" w:line="560"/>
        <w:ind w:right="0"/>
        <w:jc w:val="center"/>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bCs/>
          <w:sz w:val="32"/>
          <w:szCs w:val="32"/>
          <w:lang w:val="en-US" w:eastAsia="zh-CN"/>
        </w:rPr>
        <w:t>邢台姓氏文化研究</w:t>
      </w:r>
    </w:p>
    <w:p w14:paraId="5387B8F3">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邢台作为华北文明重要发祥地，是中华姓氏祖源核心区，孕育清河张氏、隆尧李氏、邢台邢氏等40余个知名郡望与起源姓氏，承载着“问祖邢台地、寻根张邢李”的厚重文化根脉。为系统挖掘邢台姓氏文化历史脉络、梳理郡望传承体系、活化祖源文化价值，邢台市社科联联合邢台学院设立本课题，聚焦姓氏源流考证、文化遗存整理、当代传播转化三大方向，助力打造邢台特色姓氏文化IP，增强海内外宗亲文化认同，赋能太行泉城文旅融合高质量发展。研究方向与参考题目如下：</w:t>
      </w:r>
    </w:p>
    <w:p w14:paraId="7D7DD7A7">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eastAsia="zh-CN"/>
        </w:rPr>
        <w:t>1. 邢台重要姓氏源流文献考证与历史脉络研究</w:t>
      </w:r>
    </w:p>
    <w:p w14:paraId="71643B3B">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0" w:firstLineChars="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eastAsia="zh-CN"/>
        </w:rPr>
        <w:t>2. 清河张氏、隆尧李氏、邢国邢氏等祖源文化研究</w:t>
      </w:r>
    </w:p>
    <w:p w14:paraId="2E185411">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eastAsia="zh-CN"/>
        </w:rPr>
        <w:t>3. 邢台望族家风家训及其当代传承价值研究</w:t>
      </w:r>
    </w:p>
    <w:p w14:paraId="2C1D14E1">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0" w:firstLineChars="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eastAsia="zh-CN"/>
        </w:rPr>
        <w:t>4. 地方家谱、碑刻、墓志与姓氏文化遗存整理研究</w:t>
      </w:r>
    </w:p>
    <w:p w14:paraId="6AACDAC3">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eastAsia="zh-CN"/>
        </w:rPr>
        <w:t>5. 姓氏寻根文化与宗亲文化资源活化利用研究</w:t>
      </w:r>
    </w:p>
    <w:p w14:paraId="521CFF9E">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eastAsia="zh-CN"/>
        </w:rPr>
        <w:t>6. 邢襄姓氏文化与地域人文精神形成研究</w:t>
      </w:r>
    </w:p>
    <w:p w14:paraId="0A747FD1">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eastAsia="zh-CN"/>
        </w:rPr>
        <w:t>7. 姓氏文化融入乡村振兴与基层文化建设研究</w:t>
      </w:r>
    </w:p>
    <w:p w14:paraId="5AA59E2D">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640" w:firstLineChars="2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eastAsia="zh-CN"/>
        </w:rPr>
        <w:t>8. 邢台姓氏文化IP开发与文旅融合路径研究</w:t>
      </w:r>
    </w:p>
    <w:p w14:paraId="1BAB9BC0">
      <w:pPr>
        <w:pStyle w:val="style0"/>
        <w:keepNext w:val="false"/>
        <w:keepLines w:val="false"/>
        <w:pageBreakBefore w:val="false"/>
        <w:widowControl w:val="false"/>
        <w:kinsoku/>
        <w:overflowPunct/>
        <w:topLinePunct w:val="false"/>
        <w:bidi w:val="false"/>
        <w:snapToGrid/>
        <w:spacing w:lineRule="exact" w:line="560"/>
        <w:ind w:left="0" w:leftChars="0" w:right="0" w:firstLine="320" w:firstLineChars="100"/>
        <w:textAlignment w:val="auto"/>
        <w:rPr>
          <w:rFonts w:ascii="仿宋_GB2312" w:cs="仿宋_GB2312" w:eastAsia="仿宋_GB2312" w:hAnsi="仿宋_GB2312" w:hint="eastAsia"/>
          <w:sz w:val="32"/>
          <w:szCs w:val="32"/>
          <w:lang w:val="en-US" w:eastAsia="zh-CN"/>
        </w:rPr>
      </w:pPr>
    </w:p>
    <w:p w14:paraId="258B79F1">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b w:val="false"/>
          <w:bCs w:val="false"/>
          <w:sz w:val="32"/>
          <w:szCs w:val="32"/>
          <w:lang w:val="en-US" w:eastAsia="zh-CN"/>
        </w:rPr>
      </w:pPr>
      <w:r>
        <w:rPr>
          <w:rFonts w:ascii="仿宋_GB2312" w:cs="仿宋_GB2312" w:eastAsia="仿宋_GB2312" w:hAnsi="仿宋_GB2312" w:hint="eastAsia"/>
          <w:sz w:val="32"/>
          <w:szCs w:val="32"/>
          <w:lang w:val="en-US" w:eastAsia="zh-CN"/>
        </w:rPr>
        <w:t>专项课题2</w:t>
      </w:r>
    </w:p>
    <w:p w14:paraId="75407301">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1285" w:firstLineChars="400"/>
        <w:jc w:val="left"/>
        <w:textAlignment w:val="auto"/>
        <w:rPr>
          <w:rFonts w:ascii="仿宋_GB2312" w:cs="仿宋_GB2312" w:eastAsia="仿宋_GB2312" w:hAnsi="仿宋_GB2312" w:hint="eastAsia"/>
          <w:b w:val="false"/>
          <w:bCs w:val="false"/>
          <w:sz w:val="32"/>
          <w:szCs w:val="32"/>
          <w:lang w:val="en-US" w:eastAsia="zh-CN"/>
        </w:rPr>
      </w:pPr>
      <w:r>
        <w:rPr>
          <w:rFonts w:ascii="仿宋_GB2312" w:cs="仿宋_GB2312" w:eastAsia="仿宋_GB2312" w:hAnsi="仿宋_GB2312" w:hint="eastAsia"/>
          <w:b/>
          <w:bCs/>
          <w:sz w:val="32"/>
          <w:szCs w:val="32"/>
          <w:lang w:eastAsia="zh-CN"/>
        </w:rPr>
        <w:t>郭威、柴荣后周二祖历史文化研究</w:t>
      </w:r>
    </w:p>
    <w:p w14:paraId="28497F0E">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b w:val="false"/>
          <w:bCs w:val="false"/>
          <w:sz w:val="32"/>
          <w:szCs w:val="32"/>
          <w:lang w:val="en-US" w:eastAsia="zh-CN"/>
        </w:rPr>
        <w:t>后周太祖郭威、世宗柴荣均籍属邢台尧山，是五代时期革故鼎新、励精图治的杰出政治家，其节俭治国、勤政爱民、锐意改革的施政理念，与邢台地域精神深度契合。为深挖后周二祖邢襄历史渊源、梳理其治国理政思想、传承弘扬优秀历史文化，邢台市社科联联合邢台学院设立本课题，系统考证历史史实、提炼精神内核、探索活化利用路径，丰富邢襄历史文化体系，为城市文化建设与地域精神塑造提供学术支撑。</w:t>
      </w:r>
      <w:r>
        <w:rPr>
          <w:rFonts w:ascii="仿宋_GB2312" w:cs="仿宋_GB2312" w:eastAsia="仿宋_GB2312" w:hAnsi="仿宋_GB2312" w:hint="eastAsia"/>
          <w:sz w:val="32"/>
          <w:szCs w:val="32"/>
          <w:lang w:val="en-US" w:eastAsia="zh-CN"/>
        </w:rPr>
        <w:t>研究方向与参考题目如下：</w:t>
      </w:r>
    </w:p>
    <w:p w14:paraId="425BAE74">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1、</w:t>
      </w:r>
      <w:r>
        <w:rPr>
          <w:rFonts w:ascii="仿宋_GB2312" w:cs="仿宋_GB2312" w:eastAsia="仿宋_GB2312" w:hAnsi="仿宋_GB2312" w:hint="eastAsia"/>
          <w:b w:val="false"/>
          <w:bCs w:val="false"/>
          <w:sz w:val="32"/>
          <w:szCs w:val="32"/>
          <w:lang w:eastAsia="zh-CN"/>
        </w:rPr>
        <w:t>后周太祖郭威、世宗柴荣与邢州地缘关系考证</w:t>
      </w:r>
    </w:p>
    <w:p w14:paraId="7CF26BA5">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2</w:t>
      </w:r>
      <w:r>
        <w:rPr>
          <w:rFonts w:ascii="仿宋_GB2312" w:cs="仿宋_GB2312" w:eastAsia="仿宋_GB2312" w:hAnsi="仿宋_GB2312" w:hint="eastAsia"/>
          <w:b w:val="false"/>
          <w:bCs w:val="false"/>
          <w:sz w:val="32"/>
          <w:szCs w:val="32"/>
          <w:lang w:eastAsia="zh-CN"/>
        </w:rPr>
        <w:t>. 后周政权治理实践与历史贡献研究</w:t>
      </w:r>
    </w:p>
    <w:p w14:paraId="2F70D0F2">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3</w:t>
      </w:r>
      <w:r>
        <w:rPr>
          <w:rFonts w:ascii="仿宋_GB2312" w:cs="仿宋_GB2312" w:eastAsia="仿宋_GB2312" w:hAnsi="仿宋_GB2312" w:hint="eastAsia"/>
          <w:b w:val="false"/>
          <w:bCs w:val="false"/>
          <w:sz w:val="32"/>
          <w:szCs w:val="32"/>
          <w:lang w:eastAsia="zh-CN"/>
        </w:rPr>
        <w:t>. 后周时期邢州政治、经济、社会文化研究</w:t>
      </w:r>
    </w:p>
    <w:p w14:paraId="4516A204">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4</w:t>
      </w:r>
      <w:r>
        <w:rPr>
          <w:rFonts w:ascii="仿宋_GB2312" w:cs="仿宋_GB2312" w:eastAsia="仿宋_GB2312" w:hAnsi="仿宋_GB2312" w:hint="eastAsia"/>
          <w:b w:val="false"/>
          <w:bCs w:val="false"/>
          <w:sz w:val="32"/>
          <w:szCs w:val="32"/>
          <w:lang w:eastAsia="zh-CN"/>
        </w:rPr>
        <w:t>. 后周二祖民间传说、民俗传承与非遗挖掘研究</w:t>
      </w:r>
    </w:p>
    <w:p w14:paraId="19DD50E5">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5</w:t>
      </w:r>
      <w:r>
        <w:rPr>
          <w:rFonts w:ascii="仿宋_GB2312" w:cs="仿宋_GB2312" w:eastAsia="仿宋_GB2312" w:hAnsi="仿宋_GB2312" w:hint="eastAsia"/>
          <w:b w:val="false"/>
          <w:bCs w:val="false"/>
          <w:sz w:val="32"/>
          <w:szCs w:val="32"/>
          <w:lang w:eastAsia="zh-CN"/>
        </w:rPr>
        <w:t>. 邢台后周历史遗迹保护现状与活化利用研究</w:t>
      </w:r>
    </w:p>
    <w:p w14:paraId="3C992392">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6</w:t>
      </w:r>
      <w:r>
        <w:rPr>
          <w:rFonts w:ascii="仿宋_GB2312" w:cs="仿宋_GB2312" w:eastAsia="仿宋_GB2312" w:hAnsi="仿宋_GB2312" w:hint="eastAsia"/>
          <w:b w:val="false"/>
          <w:bCs w:val="false"/>
          <w:sz w:val="32"/>
          <w:szCs w:val="32"/>
          <w:lang w:eastAsia="zh-CN"/>
        </w:rPr>
        <w:t>. 后周文化与邢台城市历史文脉传承研究</w:t>
      </w:r>
    </w:p>
    <w:p w14:paraId="1CFBFB84">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7</w:t>
      </w:r>
      <w:r>
        <w:rPr>
          <w:rFonts w:ascii="仿宋_GB2312" w:cs="仿宋_GB2312" w:eastAsia="仿宋_GB2312" w:hAnsi="仿宋_GB2312" w:hint="eastAsia"/>
          <w:b w:val="false"/>
          <w:bCs w:val="false"/>
          <w:sz w:val="32"/>
          <w:szCs w:val="32"/>
          <w:lang w:eastAsia="zh-CN"/>
        </w:rPr>
        <w:t>. 后周二祖勤政为民理念的当代借鉴价值研究</w:t>
      </w:r>
    </w:p>
    <w:p w14:paraId="0834A96D">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8</w:t>
      </w:r>
      <w:r>
        <w:rPr>
          <w:rFonts w:ascii="仿宋_GB2312" w:cs="仿宋_GB2312" w:eastAsia="仿宋_GB2312" w:hAnsi="仿宋_GB2312" w:hint="eastAsia"/>
          <w:b w:val="false"/>
          <w:bCs w:val="false"/>
          <w:sz w:val="32"/>
          <w:szCs w:val="32"/>
          <w:lang w:eastAsia="zh-CN"/>
        </w:rPr>
        <w:t>. 后周历史文化IP打造与文旅项目开发研究</w:t>
      </w:r>
    </w:p>
    <w:p w14:paraId="68B3DD6C">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9</w:t>
      </w:r>
      <w:r>
        <w:rPr>
          <w:rFonts w:ascii="仿宋_GB2312" w:cs="仿宋_GB2312" w:eastAsia="仿宋_GB2312" w:hAnsi="仿宋_GB2312" w:hint="eastAsia"/>
          <w:b w:val="false"/>
          <w:bCs w:val="false"/>
          <w:sz w:val="32"/>
          <w:szCs w:val="32"/>
          <w:lang w:eastAsia="zh-CN"/>
        </w:rPr>
        <w:t>. 地方历史文化数字化传播与新媒体推广研究</w:t>
      </w:r>
    </w:p>
    <w:p w14:paraId="2CD60A65">
      <w:pPr>
        <w:pStyle w:val="style0"/>
        <w:keepNext w:val="false"/>
        <w:keepLines w:val="false"/>
        <w:pageBreakBefore w:val="false"/>
        <w:widowControl w:val="false"/>
        <w:kinsoku/>
        <w:overflowPunct/>
        <w:topLinePunct w:val="false"/>
        <w:autoSpaceDE w:val="false"/>
        <w:autoSpaceDN w:val="false"/>
        <w:bidi w:val="false"/>
        <w:adjustRightInd w:val="false"/>
        <w:snapToGrid/>
        <w:spacing w:lineRule="exact" w:line="560"/>
        <w:ind w:left="0" w:leftChars="0" w:right="0" w:firstLine="320" w:firstLineChars="100"/>
        <w:jc w:val="left"/>
        <w:textAlignment w:val="auto"/>
        <w:rPr>
          <w:rFonts w:ascii="仿宋_GB2312" w:cs="仿宋_GB2312" w:eastAsia="仿宋_GB2312" w:hAnsi="仿宋_GB2312" w:hint="eastAsia"/>
          <w:b w:val="false"/>
          <w:bCs w:val="false"/>
          <w:sz w:val="32"/>
          <w:szCs w:val="32"/>
          <w:lang w:eastAsia="zh-CN"/>
        </w:rPr>
      </w:pPr>
      <w:r>
        <w:rPr>
          <w:rFonts w:ascii="仿宋_GB2312" w:cs="仿宋_GB2312" w:eastAsia="仿宋_GB2312" w:hAnsi="仿宋_GB2312" w:hint="eastAsia"/>
          <w:b w:val="false"/>
          <w:bCs w:val="false"/>
          <w:sz w:val="32"/>
          <w:szCs w:val="32"/>
          <w:lang w:val="en-US" w:eastAsia="zh-CN"/>
        </w:rPr>
        <w:t>10</w:t>
      </w:r>
      <w:r>
        <w:rPr>
          <w:rFonts w:ascii="仿宋_GB2312" w:cs="仿宋_GB2312" w:eastAsia="仿宋_GB2312" w:hAnsi="仿宋_GB2312" w:hint="eastAsia"/>
          <w:b w:val="false"/>
          <w:bCs w:val="false"/>
          <w:sz w:val="32"/>
          <w:szCs w:val="32"/>
          <w:lang w:eastAsia="zh-CN"/>
        </w:rPr>
        <w:t>. 邢襄根脉文化提升城市文化软实力对策研究</w:t>
      </w:r>
    </w:p>
    <w:p w14:paraId="42E1309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42CA9C4C">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专项课题3</w:t>
      </w:r>
    </w:p>
    <w:p w14:paraId="332F5052">
      <w:pPr>
        <w:pStyle w:val="style0"/>
        <w:keepNext w:val="false"/>
        <w:keepLines w:val="false"/>
        <w:pageBreakBefore w:val="false"/>
        <w:widowControl w:val="false"/>
        <w:kinsoku/>
        <w:overflowPunct/>
        <w:topLinePunct w:val="false"/>
        <w:bidi w:val="false"/>
        <w:snapToGrid/>
        <w:spacing w:lineRule="exact" w:line="560"/>
        <w:ind w:right="0"/>
        <w:jc w:val="center"/>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邢台市域古桥文化研究</w:t>
      </w:r>
    </w:p>
    <w:p w14:paraId="695F16BA">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为深入对接河北省社会科学院当代河北历史文化研究工程，认真落实市委、市政府“文化兴市”战略部署，助力“太行泉城·美丽邢台”城市品牌建设，系统挖掘、整理、研究邢台市域古桥历史文脉、建筑艺术、文化内涵与保护利用路径，丰富我市地方历史文化研究成果，市社科联决定与河北科技工程职业技术大学和邢台历史文化研究会联合开展“邢台市域古桥文化研究”联合专项课题公开征集工作。</w:t>
      </w:r>
    </w:p>
    <w:p w14:paraId="7F8BB770">
      <w:pPr>
        <w:pStyle w:val="style0"/>
        <w:keepNext w:val="false"/>
        <w:keepLines w:val="false"/>
        <w:pageBreakBefore w:val="false"/>
        <w:widowControl w:val="false"/>
        <w:kinsoku/>
        <w:overflowPunct/>
        <w:topLinePunct w:val="false"/>
        <w:bidi w:val="false"/>
        <w:snapToGrid/>
        <w:spacing w:lineRule="exact" w:line="560"/>
        <w:ind w:left="0" w:leftChars="0" w:right="0" w:firstLine="643" w:firstLineChars="200"/>
        <w:textAlignment w:val="auto"/>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研究方向：</w:t>
      </w:r>
    </w:p>
    <w:p w14:paraId="1997812C">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1. 邢台市域古桥历史源流、分布格局与时代特征研究</w:t>
      </w:r>
    </w:p>
    <w:p w14:paraId="1B4169B5">
      <w:pPr>
        <w:pStyle w:val="style0"/>
        <w:keepNext w:val="false"/>
        <w:keepLines w:val="false"/>
        <w:pageBreakBefore w:val="false"/>
        <w:widowControl w:val="false"/>
        <w:kinsoku/>
        <w:overflowPunct/>
        <w:topLinePunct w:val="false"/>
        <w:bidi w:val="false"/>
        <w:snapToGrid/>
        <w:spacing w:lineRule="exact" w:line="560"/>
        <w:ind w:left="0" w:leftChars="0" w:right="0" w:firstLine="0" w:firstLineChars="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2. 邢台市域古桥文献记载、碑刻资料与口述史整理考证</w:t>
      </w:r>
    </w:p>
    <w:p w14:paraId="302795E4">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3. 邢台市域古桥建筑形制、营造技艺与艺术价值研究</w:t>
      </w:r>
    </w:p>
    <w:p w14:paraId="47106CE4">
      <w:pPr>
        <w:pStyle w:val="style0"/>
        <w:keepNext w:val="false"/>
        <w:keepLines w:val="false"/>
        <w:pageBreakBefore w:val="false"/>
        <w:widowControl w:val="false"/>
        <w:kinsoku/>
        <w:overflowPunct/>
        <w:topLinePunct w:val="false"/>
        <w:bidi w:val="false"/>
        <w:snapToGrid/>
        <w:spacing w:lineRule="exact" w:line="560"/>
        <w:ind w:left="0" w:leftChars="0" w:right="0" w:firstLine="0" w:firstLineChars="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4. 邢台市域古桥与地方交通、商贸流通、民俗文化关联研究</w:t>
      </w:r>
    </w:p>
    <w:p w14:paraId="3CB7C366">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5. 邢台市域古桥保护现状、存在问题与对策建议研究</w:t>
      </w:r>
    </w:p>
    <w:p w14:paraId="354D6FA4">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6. 邢台市域古桥文化融入城市文脉、文旅发展路径研究</w:t>
      </w:r>
    </w:p>
    <w:p w14:paraId="3328D3CD">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7. 邢台市域古桥文化符号、精神内涵与当代价值研究</w:t>
      </w:r>
    </w:p>
    <w:p w14:paraId="2DF9517F">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8. 其他与邢台市域古桥文化相关的专题研究</w:t>
      </w:r>
    </w:p>
    <w:p w14:paraId="2931D8A3">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outlineLvl w:val="1"/>
        <w:rPr>
          <w:rFonts w:ascii="仿宋_GB2312" w:cs="仿宋_GB2312" w:eastAsia="仿宋_GB2312" w:hAnsi="仿宋_GB2312" w:hint="eastAsia"/>
          <w:sz w:val="32"/>
          <w:szCs w:val="32"/>
          <w:lang w:val="en-US" w:eastAsia="zh-CN"/>
        </w:rPr>
      </w:pPr>
    </w:p>
    <w:p w14:paraId="2B707BA7">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outlineLvl w:val="1"/>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专项课题4</w:t>
      </w:r>
    </w:p>
    <w:p w14:paraId="38BD2E8D">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outlineLvl w:val="1"/>
        <w:rPr>
          <w:rFonts w:ascii="仿宋_GB2312" w:cs="仿宋_GB2312" w:eastAsia="仿宋_GB2312" w:hAnsi="仿宋_GB2312" w:hint="eastAsia"/>
          <w:b/>
          <w:bCs/>
          <w:sz w:val="32"/>
          <w:szCs w:val="32"/>
          <w:lang w:val="en-US" w:eastAsia="zh-CN"/>
        </w:rPr>
      </w:pPr>
      <w:r>
        <w:rPr>
          <w:rFonts w:ascii="仿宋_GB2312" w:cs="仿宋_GB2312" w:eastAsia="仿宋_GB2312" w:hAnsi="仿宋_GB2312" w:hint="eastAsia"/>
          <w:b/>
          <w:bCs/>
          <w:sz w:val="32"/>
          <w:szCs w:val="32"/>
          <w:lang w:val="en-US" w:eastAsia="zh-CN"/>
        </w:rPr>
        <w:t>邢台扁鹊中医药文化研究</w:t>
      </w:r>
      <w:bookmarkStart w:id="0" w:name="heading_0"/>
    </w:p>
    <w:p w14:paraId="79382306">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jc w:val="left"/>
        <w:textAlignment w:val="auto"/>
        <w:outlineLvl w:val="1"/>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以习近平新时代中国特色社会主义思想为指导，紧扣健康中国、中医药振兴发展国家战略，立足邢台“扁鹊故里”地域禀赋，以挖掘扁鹊文化、弘扬中医精髓、服务民生健康、赋能产业发展为核心，推动扁鹊中医药文化创造性转化、创新性发展，市社科联与邢台市中医院联合开展邢台扁鹊中医药文化研究联合专项课题征集工作。</w:t>
      </w:r>
    </w:p>
    <w:p w14:paraId="4AF30098">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outlineLvl w:val="1"/>
        <w:rPr>
          <w:rFonts w:ascii="仿宋_GB2312" w:cs="仿宋_GB2312" w:eastAsia="仿宋_GB2312" w:hAnsi="仿宋_GB2312" w:hint="eastAsia"/>
          <w:sz w:val="32"/>
          <w:szCs w:val="32"/>
        </w:rPr>
      </w:pPr>
      <w:r>
        <w:rPr>
          <w:rFonts w:ascii="仿宋_GB2312" w:cs="仿宋_GB2312" w:eastAsia="仿宋_GB2312" w:hAnsi="仿宋_GB2312" w:hint="eastAsia"/>
          <w:b/>
          <w:sz w:val="32"/>
          <w:szCs w:val="32"/>
        </w:rPr>
        <w:t>研究方向一：中医药文化传承创新与城市品牌融合发展</w:t>
      </w:r>
      <w:bookmarkEnd w:id="0"/>
    </w:p>
    <w:p w14:paraId="469F9F11">
      <w:pPr>
        <w:pStyle w:val="style0"/>
        <w:keepNext w:val="false"/>
        <w:keepLines w:val="false"/>
        <w:pageBreakBefore w:val="false"/>
        <w:widowControl w:val="false"/>
        <w:kinsoku/>
        <w:overflowPunct/>
        <w:topLinePunct w:val="false"/>
        <w:bidi w:val="false"/>
        <w:snapToGrid/>
        <w:spacing w:lineRule="exact" w:line="560"/>
        <w:ind w:left="0" w:leftChars="0" w:right="0" w:firstLine="643" w:firstLineChars="200"/>
        <w:jc w:val="left"/>
        <w:textAlignment w:val="auto"/>
        <w:rPr>
          <w:rFonts w:ascii="仿宋_GB2312" w:cs="仿宋_GB2312" w:eastAsia="仿宋_GB2312" w:hAnsi="仿宋_GB2312" w:hint="eastAsia"/>
          <w:b/>
          <w:bCs/>
          <w:sz w:val="32"/>
          <w:szCs w:val="32"/>
        </w:rPr>
      </w:pPr>
      <w:r>
        <w:rPr>
          <w:rFonts w:ascii="仿宋_GB2312" w:cs="仿宋_GB2312" w:eastAsia="仿宋_GB2312" w:hAnsi="仿宋_GB2312" w:hint="eastAsia"/>
          <w:b/>
          <w:bCs/>
          <w:sz w:val="32"/>
          <w:szCs w:val="32"/>
          <w:lang w:val="en-US" w:eastAsia="zh-CN"/>
        </w:rPr>
        <w:t>意义</w:t>
      </w:r>
      <w:r>
        <w:rPr>
          <w:rFonts w:ascii="仿宋_GB2312" w:cs="仿宋_GB2312" w:eastAsia="仿宋_GB2312" w:hAnsi="仿宋_GB2312" w:hint="eastAsia"/>
          <w:b/>
          <w:bCs/>
          <w:sz w:val="32"/>
          <w:szCs w:val="32"/>
        </w:rPr>
        <w:t>：立足邢台“太行泉城”城市品牌建设和“文化兴市”战略，</w:t>
      </w:r>
      <w:r>
        <w:rPr>
          <w:rFonts w:ascii="仿宋_GB2312" w:cs="仿宋_GB2312" w:eastAsia="仿宋_GB2312" w:hAnsi="仿宋_GB2312" w:hint="eastAsia"/>
          <w:b/>
          <w:bCs/>
          <w:sz w:val="32"/>
          <w:szCs w:val="32"/>
          <w:lang w:eastAsia="zh-CN"/>
        </w:rPr>
        <w:t>关注</w:t>
      </w:r>
      <w:r>
        <w:rPr>
          <w:rFonts w:ascii="仿宋_GB2312" w:cs="仿宋_GB2312" w:eastAsia="仿宋_GB2312" w:hAnsi="仿宋_GB2312" w:hint="eastAsia"/>
          <w:b/>
          <w:bCs/>
          <w:sz w:val="32"/>
          <w:szCs w:val="32"/>
        </w:rPr>
        <w:t>扁鹊中医药文化的传承、传播与城市发展的深度融合。</w:t>
      </w:r>
    </w:p>
    <w:p w14:paraId="0B815C03">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1：扁鹊中医药文化传承创新与邢台“太行泉城”城市品牌融合发展研究</w:t>
      </w:r>
    </w:p>
    <w:p w14:paraId="06C63B81">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2：新媒体视域下邢台扁鹊中医药文化传播与推广研究</w:t>
      </w:r>
    </w:p>
    <w:p w14:paraId="06113B94">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3：燕赵医学视野下邢台中医药学术流派传承与发展研究</w:t>
      </w:r>
    </w:p>
    <w:bookmarkStart w:id="1" w:name="heading_1"/>
    <w:p w14:paraId="39785B1E">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outlineLvl w:val="1"/>
        <w:rPr>
          <w:rFonts w:ascii="仿宋_GB2312" w:cs="仿宋_GB2312" w:eastAsia="仿宋_GB2312" w:hAnsi="仿宋_GB2312" w:hint="eastAsia"/>
          <w:sz w:val="32"/>
          <w:szCs w:val="32"/>
        </w:rPr>
      </w:pPr>
      <w:r>
        <w:rPr>
          <w:rFonts w:ascii="仿宋_GB2312" w:cs="仿宋_GB2312" w:eastAsia="仿宋_GB2312" w:hAnsi="仿宋_GB2312" w:hint="eastAsia"/>
          <w:b/>
          <w:sz w:val="32"/>
          <w:szCs w:val="32"/>
        </w:rPr>
        <w:t>研究方向二：</w:t>
      </w:r>
      <w:r>
        <w:rPr>
          <w:rFonts w:ascii="仿宋_GB2312" w:cs="仿宋_GB2312" w:eastAsia="仿宋_GB2312" w:hAnsi="仿宋_GB2312" w:hint="eastAsia"/>
          <w:b/>
          <w:sz w:val="32"/>
          <w:szCs w:val="32"/>
          <w:lang w:val="en-US" w:eastAsia="zh-CN"/>
        </w:rPr>
        <w:t>中医</w:t>
      </w:r>
      <w:r>
        <w:rPr>
          <w:rFonts w:ascii="仿宋_GB2312" w:cs="仿宋_GB2312" w:eastAsia="仿宋_GB2312" w:hAnsi="仿宋_GB2312" w:hint="eastAsia"/>
          <w:b/>
          <w:sz w:val="32"/>
          <w:szCs w:val="32"/>
        </w:rPr>
        <w:t>学术思想赋能邢台康养产业高质量发展</w:t>
      </w:r>
      <w:bookmarkEnd w:id="1"/>
    </w:p>
    <w:p w14:paraId="0A61718B">
      <w:pPr>
        <w:pStyle w:val="style0"/>
        <w:keepNext w:val="false"/>
        <w:keepLines w:val="false"/>
        <w:pageBreakBefore w:val="false"/>
        <w:widowControl w:val="false"/>
        <w:kinsoku/>
        <w:overflowPunct/>
        <w:topLinePunct w:val="false"/>
        <w:bidi w:val="false"/>
        <w:snapToGrid/>
        <w:spacing w:lineRule="exact" w:line="560"/>
        <w:ind w:left="0" w:leftChars="0" w:right="0" w:firstLine="643" w:firstLineChars="200"/>
        <w:jc w:val="left"/>
        <w:textAlignment w:val="auto"/>
        <w:rPr>
          <w:rFonts w:ascii="仿宋_GB2312" w:cs="仿宋_GB2312" w:eastAsia="仿宋_GB2312" w:hAnsi="仿宋_GB2312" w:hint="eastAsia"/>
          <w:b/>
          <w:bCs/>
          <w:sz w:val="32"/>
          <w:szCs w:val="32"/>
          <w:lang w:eastAsia="zh-CN"/>
        </w:rPr>
      </w:pPr>
      <w:r>
        <w:rPr>
          <w:rFonts w:ascii="仿宋_GB2312" w:cs="仿宋_GB2312" w:eastAsia="仿宋_GB2312" w:hAnsi="仿宋_GB2312" w:hint="eastAsia"/>
          <w:b/>
          <w:bCs/>
          <w:sz w:val="32"/>
          <w:szCs w:val="32"/>
          <w:lang w:val="en-US" w:eastAsia="zh-CN"/>
        </w:rPr>
        <w:t>意义</w:t>
      </w:r>
      <w:r>
        <w:rPr>
          <w:rFonts w:ascii="仿宋_GB2312" w:cs="仿宋_GB2312" w:eastAsia="仿宋_GB2312" w:hAnsi="仿宋_GB2312" w:hint="eastAsia"/>
          <w:b/>
          <w:bCs/>
          <w:sz w:val="32"/>
          <w:szCs w:val="32"/>
        </w:rPr>
        <w:t>：以</w:t>
      </w:r>
      <w:r>
        <w:rPr>
          <w:rFonts w:ascii="仿宋_GB2312" w:cs="仿宋_GB2312" w:eastAsia="仿宋_GB2312" w:hAnsi="仿宋_GB2312" w:hint="eastAsia"/>
          <w:b/>
          <w:bCs/>
          <w:sz w:val="32"/>
          <w:szCs w:val="32"/>
          <w:lang w:val="en-US" w:eastAsia="zh-CN"/>
        </w:rPr>
        <w:t>中医</w:t>
      </w:r>
      <w:r>
        <w:rPr>
          <w:rFonts w:ascii="仿宋_GB2312" w:cs="仿宋_GB2312" w:eastAsia="仿宋_GB2312" w:hAnsi="仿宋_GB2312" w:hint="eastAsia"/>
          <w:b/>
          <w:bCs/>
          <w:sz w:val="32"/>
          <w:szCs w:val="32"/>
        </w:rPr>
        <w:t>学术思想为核心，探索其在</w:t>
      </w:r>
      <w:r>
        <w:rPr>
          <w:rFonts w:ascii="仿宋_GB2312" w:cs="仿宋_GB2312" w:eastAsia="仿宋_GB2312" w:hAnsi="仿宋_GB2312" w:hint="eastAsia"/>
          <w:b/>
          <w:bCs/>
          <w:sz w:val="32"/>
          <w:szCs w:val="32"/>
          <w:lang w:val="en-US" w:eastAsia="zh-CN"/>
        </w:rPr>
        <w:t>邢台</w:t>
      </w:r>
      <w:r>
        <w:rPr>
          <w:rFonts w:ascii="仿宋_GB2312" w:cs="仿宋_GB2312" w:eastAsia="仿宋_GB2312" w:hAnsi="仿宋_GB2312" w:hint="eastAsia"/>
          <w:b/>
          <w:bCs/>
          <w:sz w:val="32"/>
          <w:szCs w:val="32"/>
        </w:rPr>
        <w:t>康养产业体系构建、品牌打造中的实践路径</w:t>
      </w:r>
      <w:r>
        <w:rPr>
          <w:rFonts w:ascii="仿宋_GB2312" w:cs="仿宋_GB2312" w:eastAsia="仿宋_GB2312" w:hAnsi="仿宋_GB2312" w:hint="eastAsia"/>
          <w:b/>
          <w:bCs/>
          <w:sz w:val="32"/>
          <w:szCs w:val="32"/>
          <w:lang w:eastAsia="zh-CN"/>
        </w:rPr>
        <w:t>。</w:t>
      </w:r>
    </w:p>
    <w:p w14:paraId="044F78A4">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中医</w:t>
      </w:r>
      <w:r>
        <w:rPr>
          <w:rFonts w:ascii="仿宋_GB2312" w:cs="仿宋_GB2312" w:eastAsia="仿宋_GB2312" w:hAnsi="仿宋_GB2312" w:hint="eastAsia"/>
          <w:sz w:val="32"/>
          <w:szCs w:val="32"/>
        </w:rPr>
        <w:t>学术思想赋能邢台康养产业体系构建与高质量发展研究</w:t>
      </w:r>
    </w:p>
    <w:p w14:paraId="0BB0B82A">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2：扁鹊康养文化时代价值及其对邢台健康产业的赋能研究</w:t>
      </w:r>
    </w:p>
    <w:p w14:paraId="5F21F6E5">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3：邢台扁鹊康养品牌打造与区域辐射力提升研究</w:t>
      </w:r>
    </w:p>
    <w:bookmarkStart w:id="2" w:name="heading_2"/>
    <w:p w14:paraId="27911CED">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outlineLvl w:val="1"/>
        <w:rPr>
          <w:rFonts w:ascii="仿宋_GB2312" w:cs="仿宋_GB2312" w:eastAsia="仿宋_GB2312" w:hAnsi="仿宋_GB2312" w:hint="eastAsia"/>
          <w:sz w:val="32"/>
          <w:szCs w:val="32"/>
        </w:rPr>
      </w:pPr>
      <w:r>
        <w:rPr>
          <w:rFonts w:ascii="仿宋_GB2312" w:cs="仿宋_GB2312" w:eastAsia="仿宋_GB2312" w:hAnsi="仿宋_GB2312" w:hint="eastAsia"/>
          <w:b/>
          <w:sz w:val="32"/>
          <w:szCs w:val="32"/>
        </w:rPr>
        <w:t>研究方向三：</w:t>
      </w:r>
      <w:r>
        <w:rPr>
          <w:rFonts w:ascii="仿宋_GB2312" w:cs="仿宋_GB2312" w:eastAsia="仿宋_GB2312" w:hAnsi="仿宋_GB2312" w:hint="eastAsia"/>
          <w:b/>
          <w:sz w:val="32"/>
          <w:szCs w:val="32"/>
          <w:lang w:val="en-US" w:eastAsia="zh-CN"/>
        </w:rPr>
        <w:t>“治未病”</w:t>
      </w:r>
      <w:r>
        <w:rPr>
          <w:rFonts w:ascii="仿宋_GB2312" w:cs="仿宋_GB2312" w:eastAsia="仿宋_GB2312" w:hAnsi="仿宋_GB2312" w:hint="eastAsia"/>
          <w:b/>
          <w:sz w:val="32"/>
          <w:szCs w:val="32"/>
        </w:rPr>
        <w:t>思想与邢台公共卫生服务融合实践</w:t>
      </w:r>
      <w:bookmarkEnd w:id="2"/>
    </w:p>
    <w:p w14:paraId="14C90676">
      <w:pPr>
        <w:pStyle w:val="style0"/>
        <w:keepNext w:val="false"/>
        <w:keepLines w:val="false"/>
        <w:pageBreakBefore w:val="false"/>
        <w:widowControl w:val="false"/>
        <w:kinsoku/>
        <w:overflowPunct/>
        <w:topLinePunct w:val="false"/>
        <w:bidi w:val="false"/>
        <w:snapToGrid/>
        <w:spacing w:lineRule="exact" w:line="560"/>
        <w:ind w:left="0" w:leftChars="0" w:right="0" w:firstLine="643" w:firstLineChars="200"/>
        <w:jc w:val="left"/>
        <w:textAlignment w:val="auto"/>
        <w:rPr>
          <w:rFonts w:ascii="仿宋_GB2312" w:cs="仿宋_GB2312" w:eastAsia="仿宋_GB2312" w:hAnsi="仿宋_GB2312" w:hint="eastAsia"/>
          <w:b w:val="false"/>
          <w:bCs w:val="false"/>
          <w:sz w:val="32"/>
          <w:szCs w:val="32"/>
        </w:rPr>
      </w:pPr>
      <w:r>
        <w:rPr>
          <w:rFonts w:ascii="仿宋_GB2312" w:cs="仿宋_GB2312" w:eastAsia="仿宋_GB2312" w:hAnsi="仿宋_GB2312" w:hint="eastAsia"/>
          <w:b/>
          <w:bCs/>
          <w:sz w:val="32"/>
          <w:szCs w:val="32"/>
          <w:lang w:val="en-US" w:eastAsia="zh-CN"/>
        </w:rPr>
        <w:t>意义</w:t>
      </w:r>
      <w:r>
        <w:rPr>
          <w:rFonts w:ascii="仿宋_GB2312" w:cs="仿宋_GB2312" w:eastAsia="仿宋_GB2312" w:hAnsi="仿宋_GB2312" w:hint="eastAsia"/>
          <w:b/>
          <w:bCs/>
          <w:sz w:val="32"/>
          <w:szCs w:val="32"/>
        </w:rPr>
        <w:t>：</w:t>
      </w:r>
      <w:r>
        <w:rPr>
          <w:rFonts w:ascii="仿宋_GB2312" w:cs="仿宋_GB2312" w:eastAsia="仿宋_GB2312" w:hAnsi="仿宋_GB2312" w:hint="eastAsia"/>
          <w:b/>
          <w:bCs/>
          <w:sz w:val="32"/>
          <w:szCs w:val="32"/>
          <w:lang w:val="en-US" w:eastAsia="zh-CN"/>
        </w:rPr>
        <w:t>关注</w:t>
      </w:r>
      <w:r>
        <w:rPr>
          <w:rFonts w:ascii="仿宋_GB2312" w:cs="仿宋_GB2312" w:eastAsia="仿宋_GB2312" w:hAnsi="仿宋_GB2312" w:hint="eastAsia"/>
          <w:b/>
          <w:bCs/>
          <w:sz w:val="32"/>
          <w:szCs w:val="32"/>
        </w:rPr>
        <w:t>公共卫生服务与居民健康需求，探索</w:t>
      </w:r>
      <w:r>
        <w:rPr>
          <w:rFonts w:ascii="仿宋_GB2312" w:cs="仿宋_GB2312" w:eastAsia="仿宋_GB2312" w:hAnsi="仿宋_GB2312" w:hint="eastAsia"/>
          <w:b/>
          <w:bCs/>
          <w:sz w:val="32"/>
          <w:szCs w:val="32"/>
          <w:lang w:val="en-US" w:eastAsia="zh-CN"/>
        </w:rPr>
        <w:t>中医</w:t>
      </w:r>
      <w:r>
        <w:rPr>
          <w:rFonts w:ascii="仿宋_GB2312" w:cs="仿宋_GB2312" w:eastAsia="仿宋_GB2312" w:hAnsi="仿宋_GB2312" w:hint="eastAsia"/>
          <w:b/>
          <w:bCs/>
          <w:sz w:val="32"/>
          <w:szCs w:val="32"/>
        </w:rPr>
        <w:t>“治未病”思想在医疗机构服务优化、居民健康管理中的应用，</w:t>
      </w:r>
      <w:r>
        <w:rPr>
          <w:rFonts w:ascii="仿宋_GB2312" w:cs="仿宋_GB2312" w:eastAsia="仿宋_GB2312" w:hAnsi="仿宋_GB2312" w:hint="eastAsia"/>
          <w:b/>
          <w:bCs/>
          <w:sz w:val="32"/>
          <w:szCs w:val="32"/>
          <w:lang w:eastAsia="zh-CN"/>
        </w:rPr>
        <w:t>推动</w:t>
      </w:r>
      <w:r>
        <w:rPr>
          <w:rFonts w:ascii="仿宋_GB2312" w:cs="仿宋_GB2312" w:eastAsia="仿宋_GB2312" w:hAnsi="仿宋_GB2312" w:hint="eastAsia"/>
          <w:b/>
          <w:bCs/>
          <w:sz w:val="32"/>
          <w:szCs w:val="32"/>
        </w:rPr>
        <w:t>邢台公共卫生服务体系完善。</w:t>
      </w:r>
    </w:p>
    <w:p w14:paraId="374DF54A">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1：“治未病”思想在邢台医疗机构康养服务中的应用研究</w:t>
      </w:r>
    </w:p>
    <w:p w14:paraId="3F5130A9">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2：“治未病”思想与邢台居民健康管理融合研究</w:t>
      </w:r>
    </w:p>
    <w:bookmarkStart w:id="3" w:name="heading_3"/>
    <w:p w14:paraId="0A2086C6">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outlineLvl w:val="1"/>
        <w:rPr>
          <w:rFonts w:ascii="仿宋_GB2312" w:cs="仿宋_GB2312" w:eastAsia="仿宋_GB2312" w:hAnsi="仿宋_GB2312" w:hint="eastAsia"/>
          <w:sz w:val="32"/>
          <w:szCs w:val="32"/>
        </w:rPr>
      </w:pPr>
      <w:r>
        <w:rPr>
          <w:rFonts w:ascii="仿宋_GB2312" w:cs="仿宋_GB2312" w:eastAsia="仿宋_GB2312" w:hAnsi="仿宋_GB2312" w:hint="eastAsia"/>
          <w:b/>
          <w:sz w:val="32"/>
          <w:szCs w:val="32"/>
        </w:rPr>
        <w:t>研究方向四：扁鹊养生思想的当代应用与实践价值研究</w:t>
      </w:r>
      <w:bookmarkEnd w:id="3"/>
    </w:p>
    <w:p w14:paraId="141653BD">
      <w:pPr>
        <w:pStyle w:val="style0"/>
        <w:keepNext w:val="false"/>
        <w:keepLines w:val="false"/>
        <w:pageBreakBefore w:val="false"/>
        <w:widowControl w:val="false"/>
        <w:kinsoku/>
        <w:overflowPunct/>
        <w:topLinePunct w:val="false"/>
        <w:bidi w:val="false"/>
        <w:snapToGrid/>
        <w:spacing w:lineRule="exact" w:line="560"/>
        <w:ind w:left="0" w:leftChars="0" w:right="0" w:firstLine="643" w:firstLineChars="200"/>
        <w:jc w:val="left"/>
        <w:textAlignment w:val="auto"/>
        <w:rPr>
          <w:rFonts w:ascii="仿宋_GB2312" w:cs="仿宋_GB2312" w:eastAsia="仿宋_GB2312" w:hAnsi="仿宋_GB2312" w:hint="eastAsia"/>
          <w:b/>
          <w:bCs/>
          <w:sz w:val="32"/>
          <w:szCs w:val="32"/>
          <w:lang w:eastAsia="zh-CN"/>
        </w:rPr>
      </w:pPr>
      <w:r>
        <w:rPr>
          <w:rFonts w:ascii="仿宋_GB2312" w:cs="仿宋_GB2312" w:eastAsia="仿宋_GB2312" w:hAnsi="仿宋_GB2312" w:hint="eastAsia"/>
          <w:b/>
          <w:bCs/>
          <w:sz w:val="32"/>
          <w:szCs w:val="32"/>
          <w:lang w:val="en-US" w:eastAsia="zh-CN"/>
        </w:rPr>
        <w:t>意义</w:t>
      </w:r>
      <w:r>
        <w:rPr>
          <w:rFonts w:ascii="仿宋_GB2312" w:cs="仿宋_GB2312" w:eastAsia="仿宋_GB2312" w:hAnsi="仿宋_GB2312" w:hint="eastAsia"/>
          <w:b/>
          <w:bCs/>
          <w:sz w:val="32"/>
          <w:szCs w:val="32"/>
        </w:rPr>
        <w:t>：挖掘扁鹊养生思想的当代价值，</w:t>
      </w:r>
      <w:r>
        <w:rPr>
          <w:rFonts w:ascii="仿宋_GB2312" w:cs="仿宋_GB2312" w:eastAsia="仿宋_GB2312" w:hAnsi="仿宋_GB2312" w:hint="eastAsia"/>
          <w:b/>
          <w:bCs/>
          <w:sz w:val="32"/>
          <w:szCs w:val="32"/>
          <w:lang w:val="en-US" w:eastAsia="zh-CN"/>
        </w:rPr>
        <w:t>通过</w:t>
      </w:r>
      <w:r>
        <w:rPr>
          <w:rFonts w:ascii="仿宋_GB2312" w:cs="仿宋_GB2312" w:eastAsia="仿宋_GB2312" w:hAnsi="仿宋_GB2312" w:hint="eastAsia"/>
          <w:b/>
          <w:bCs/>
          <w:sz w:val="32"/>
          <w:szCs w:val="32"/>
        </w:rPr>
        <w:t>食饮、运动等养生方式的推广应用，探索其在慢性病防控、全民健康促进中的实践路径</w:t>
      </w:r>
      <w:r>
        <w:rPr>
          <w:rFonts w:ascii="仿宋_GB2312" w:cs="仿宋_GB2312" w:eastAsia="仿宋_GB2312" w:hAnsi="仿宋_GB2312" w:hint="eastAsia"/>
          <w:b/>
          <w:bCs/>
          <w:sz w:val="32"/>
          <w:szCs w:val="32"/>
          <w:lang w:eastAsia="zh-CN"/>
        </w:rPr>
        <w:t>。</w:t>
      </w:r>
    </w:p>
    <w:p w14:paraId="4969623D">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1：扁鹊四季食饮与运动养生思想的当代应用价值研究</w:t>
      </w:r>
    </w:p>
    <w:p w14:paraId="30524013">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640" w:firstLineChars="200"/>
        <w:jc w:val="lef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2：扁鹊</w:t>
      </w:r>
      <w:r>
        <w:rPr>
          <w:rFonts w:ascii="仿宋_GB2312" w:cs="仿宋_GB2312" w:eastAsia="仿宋_GB2312" w:hAnsi="仿宋_GB2312" w:hint="eastAsia"/>
          <w:sz w:val="32"/>
          <w:szCs w:val="32"/>
          <w:lang w:val="en-US" w:eastAsia="zh-CN"/>
        </w:rPr>
        <w:t>养生</w:t>
      </w:r>
      <w:r>
        <w:rPr>
          <w:rFonts w:ascii="仿宋_GB2312" w:cs="仿宋_GB2312" w:eastAsia="仿宋_GB2312" w:hAnsi="仿宋_GB2312" w:hint="eastAsia"/>
          <w:sz w:val="32"/>
          <w:szCs w:val="32"/>
        </w:rPr>
        <w:t>思想在慢性病预防与干预中的应用研究</w:t>
      </w:r>
    </w:p>
    <w:p w14:paraId="56A596D0">
      <w:pPr>
        <w:pStyle w:val="style0"/>
        <w:keepNext w:val="false"/>
        <w:keepLines w:val="false"/>
        <w:pageBreakBefore w:val="false"/>
        <w:widowControl w:val="false"/>
        <w:numPr>
          <w:ilvl w:val="0"/>
          <w:numId w:val="0"/>
        </w:numPr>
        <w:kinsoku/>
        <w:overflowPunct/>
        <w:topLinePunct w:val="false"/>
        <w:bidi w:val="false"/>
        <w:snapToGrid/>
        <w:spacing w:lineRule="exact" w:line="560"/>
        <w:ind w:left="0" w:leftChars="0" w:right="0" w:firstLine="576" w:firstLineChars="200"/>
        <w:jc w:val="left"/>
        <w:textAlignment w:val="auto"/>
        <w:rPr>
          <w:rFonts w:ascii="仿宋_GB2312" w:cs="仿宋_GB2312" w:eastAsia="仿宋_GB2312" w:hAnsi="仿宋_GB2312" w:hint="eastAsia"/>
          <w:w w:val="90"/>
          <w:sz w:val="32"/>
          <w:szCs w:val="32"/>
          <w:lang w:eastAsia="zh-CN"/>
        </w:rPr>
      </w:pPr>
    </w:p>
    <w:p w14:paraId="3C78D214">
      <w:pPr>
        <w:pStyle w:val="style0"/>
        <w:rPr>
          <w:rFonts w:ascii="仿宋_GB2312" w:cs="仿宋_GB2312" w:eastAsia="仿宋_GB2312" w:hAnsi="仿宋_GB2312" w:hint="eastAsia"/>
          <w:w w:val="90"/>
          <w:sz w:val="32"/>
          <w:szCs w:val="32"/>
          <w:lang w:eastAsia="zh-CN"/>
        </w:rPr>
      </w:pPr>
      <w:r>
        <w:rPr>
          <w:rFonts w:ascii="仿宋_GB2312" w:cs="仿宋_GB2312" w:eastAsia="仿宋_GB2312" w:hAnsi="仿宋_GB2312" w:hint="eastAsia"/>
          <w:w w:val="90"/>
          <w:sz w:val="32"/>
          <w:szCs w:val="32"/>
          <w:lang w:eastAsia="zh-CN"/>
        </w:rPr>
        <w:br w:type="page"/>
      </w:r>
    </w:p>
    <w:p w14:paraId="3028E2A8">
      <w:pPr>
        <w:pStyle w:val="style0"/>
        <w:keepNext w:val="false"/>
        <w:keepLines w:val="false"/>
        <w:pageBreakBefore w:val="false"/>
        <w:widowControl w:val="false"/>
        <w:numPr>
          <w:ilvl w:val="0"/>
          <w:numId w:val="0"/>
        </w:numPr>
        <w:kinsoku/>
        <w:overflowPunct/>
        <w:topLinePunct w:val="false"/>
        <w:bidi w:val="false"/>
        <w:snapToGrid/>
        <w:spacing w:lineRule="exact" w:line="560"/>
        <w:ind w:right="0"/>
        <w:jc w:val="left"/>
        <w:textAlignment w:val="auto"/>
        <w:rPr>
          <w:rFonts w:ascii="黑体" w:cs="黑体" w:eastAsia="黑体" w:hAnsi="黑体" w:hint="eastAsia"/>
          <w:w w:val="90"/>
          <w:sz w:val="32"/>
          <w:szCs w:val="32"/>
          <w:lang w:val="en-US" w:eastAsia="zh-CN"/>
        </w:rPr>
      </w:pPr>
      <w:r>
        <w:rPr>
          <w:rFonts w:ascii="黑体" w:cs="黑体" w:eastAsia="黑体" w:hAnsi="黑体" w:hint="eastAsia"/>
          <w:w w:val="90"/>
          <w:sz w:val="32"/>
          <w:szCs w:val="32"/>
          <w:lang w:eastAsia="zh-CN"/>
        </w:rPr>
        <w:t>附件</w:t>
      </w:r>
      <w:r>
        <w:rPr>
          <w:rFonts w:ascii="黑体" w:cs="黑体" w:eastAsia="黑体" w:hAnsi="黑体" w:hint="eastAsia"/>
          <w:w w:val="90"/>
          <w:sz w:val="32"/>
          <w:szCs w:val="32"/>
          <w:lang w:val="en-US" w:eastAsia="zh-CN"/>
        </w:rPr>
        <w:t>2</w:t>
      </w:r>
    </w:p>
    <w:p w14:paraId="10D05EB3">
      <w:pPr>
        <w:pStyle w:val="style0"/>
        <w:keepNext w:val="false"/>
        <w:keepLines w:val="false"/>
        <w:pageBreakBefore w:val="false"/>
        <w:widowControl w:val="false"/>
        <w:kinsoku/>
        <w:overflowPunct/>
        <w:topLinePunct w:val="false"/>
        <w:bidi w:val="false"/>
        <w:snapToGrid/>
        <w:spacing w:lineRule="exact" w:line="560"/>
        <w:ind w:left="0" w:leftChars="0" w:right="0" w:firstLine="864" w:firstLineChars="300"/>
        <w:textAlignment w:val="auto"/>
        <w:rPr>
          <w:rFonts w:ascii="仿宋_GB2312" w:cs="仿宋_GB2312" w:eastAsia="仿宋_GB2312" w:hAnsi="仿宋_GB2312" w:hint="eastAsia"/>
          <w:w w:val="90"/>
          <w:sz w:val="32"/>
          <w:szCs w:val="32"/>
        </w:rPr>
      </w:pPr>
    </w:p>
    <w:p w14:paraId="0E324ED0">
      <w:pPr>
        <w:pStyle w:val="style0"/>
        <w:keepNext w:val="false"/>
        <w:keepLines w:val="false"/>
        <w:pageBreakBefore w:val="false"/>
        <w:widowControl w:val="false"/>
        <w:kinsoku/>
        <w:overflowPunct/>
        <w:topLinePunct w:val="false"/>
        <w:bidi w:val="false"/>
        <w:snapToGrid/>
        <w:spacing w:lineRule="exact" w:line="560"/>
        <w:ind w:right="0"/>
        <w:jc w:val="center"/>
        <w:textAlignment w:val="auto"/>
        <w:rPr>
          <w:rFonts w:ascii="方正小标宋简体" w:cs="方正小标宋简体" w:eastAsia="方正小标宋简体" w:hAnsi="方正小标宋简体" w:hint="eastAsia"/>
          <w:w w:val="90"/>
          <w:sz w:val="44"/>
          <w:szCs w:val="44"/>
        </w:rPr>
      </w:pPr>
      <w:r>
        <w:rPr>
          <w:rFonts w:ascii="方正小标宋简体" w:cs="方正小标宋简体" w:eastAsia="方正小标宋简体" w:hAnsi="方正小标宋简体" w:hint="eastAsia"/>
          <w:w w:val="90"/>
          <w:sz w:val="44"/>
          <w:szCs w:val="44"/>
        </w:rPr>
        <w:t>邢台市社会科学发展研究课题申请书</w:t>
      </w:r>
    </w:p>
    <w:p w14:paraId="4C26A571">
      <w:pPr>
        <w:pStyle w:val="style0"/>
        <w:keepNext w:val="false"/>
        <w:keepLines w:val="false"/>
        <w:pageBreakBefore w:val="false"/>
        <w:widowControl w:val="false"/>
        <w:kinsoku/>
        <w:overflowPunct/>
        <w:topLinePunct w:val="false"/>
        <w:bidi w:val="false"/>
        <w:snapToGrid/>
        <w:spacing w:lineRule="exact" w:line="560"/>
        <w:ind w:left="0" w:leftChars="0" w:right="0" w:firstLine="864" w:firstLineChars="300"/>
        <w:textAlignment w:val="auto"/>
        <w:rPr>
          <w:rFonts w:ascii="仿宋_GB2312" w:cs="仿宋_GB2312" w:eastAsia="仿宋_GB2312" w:hAnsi="仿宋_GB2312" w:hint="eastAsia"/>
          <w:w w:val="90"/>
          <w:sz w:val="32"/>
          <w:szCs w:val="32"/>
        </w:rPr>
      </w:pPr>
    </w:p>
    <w:p w14:paraId="21062146">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spacing w:val="160"/>
          <w:kern w:val="0"/>
          <w:sz w:val="32"/>
          <w:szCs w:val="32"/>
        </w:rPr>
      </w:pPr>
    </w:p>
    <w:p w14:paraId="0C965C12">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spacing w:val="160"/>
          <w:kern w:val="0"/>
          <w:sz w:val="32"/>
          <w:szCs w:val="32"/>
        </w:rPr>
      </w:pPr>
    </w:p>
    <w:p w14:paraId="55213DF5">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spacing w:val="160"/>
          <w:kern w:val="0"/>
          <w:sz w:val="32"/>
          <w:szCs w:val="32"/>
        </w:rPr>
      </w:pPr>
    </w:p>
    <w:p w14:paraId="397CEB55">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spacing w:val="160"/>
          <w:kern w:val="0"/>
          <w:sz w:val="32"/>
          <w:szCs w:val="32"/>
        </w:rPr>
      </w:pPr>
    </w:p>
    <w:p w14:paraId="385C3D83">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spacing w:val="160"/>
          <w:kern w:val="0"/>
          <w:sz w:val="32"/>
          <w:szCs w:val="32"/>
        </w:rPr>
      </w:pPr>
    </w:p>
    <w:p w14:paraId="62020547">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spacing w:val="160"/>
          <w:kern w:val="0"/>
          <w:sz w:val="32"/>
          <w:szCs w:val="32"/>
        </w:rPr>
      </w:pPr>
    </w:p>
    <w:p w14:paraId="48BA4E84">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spacing w:val="160"/>
          <w:kern w:val="0"/>
          <w:sz w:val="32"/>
          <w:szCs w:val="32"/>
        </w:rPr>
      </w:pPr>
    </w:p>
    <w:p w14:paraId="30601D1B">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default"/>
          <w:sz w:val="32"/>
          <w:szCs w:val="32"/>
          <w:u w:val="single"/>
          <w:lang w:val="en-US" w:eastAsia="zh-CN"/>
        </w:rPr>
      </w:pPr>
      <w:r>
        <w:rPr>
          <w:rFonts w:ascii="仿宋_GB2312" w:cs="仿宋_GB2312" w:eastAsia="仿宋_GB2312" w:hAnsi="仿宋_GB2312" w:hint="eastAsia"/>
          <w:spacing w:val="160"/>
          <w:kern w:val="0"/>
          <w:sz w:val="32"/>
          <w:szCs w:val="32"/>
        </w:rPr>
        <w:t>项目类</w:t>
      </w:r>
      <w:r>
        <w:rPr>
          <w:rFonts w:ascii="仿宋_GB2312" w:cs="仿宋_GB2312" w:eastAsia="仿宋_GB2312" w:hAnsi="仿宋_GB2312" w:hint="eastAsia"/>
          <w:kern w:val="0"/>
          <w:sz w:val="32"/>
          <w:szCs w:val="32"/>
        </w:rPr>
        <w:t>别</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5E77B851">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pacing w:val="140"/>
          <w:kern w:val="0"/>
          <w:sz w:val="32"/>
          <w:szCs w:val="32"/>
        </w:rPr>
      </w:pPr>
      <w:r>
        <w:rPr>
          <w:rFonts w:ascii="仿宋_GB2312" w:cs="仿宋_GB2312" w:eastAsia="仿宋_GB2312" w:hAnsi="仿宋_GB2312" w:hint="eastAsia"/>
          <w:spacing w:val="160"/>
          <w:kern w:val="0"/>
          <w:sz w:val="32"/>
          <w:szCs w:val="32"/>
        </w:rPr>
        <w:t>学科分</w:t>
      </w:r>
      <w:r>
        <w:rPr>
          <w:rFonts w:ascii="仿宋_GB2312" w:cs="仿宋_GB2312" w:eastAsia="仿宋_GB2312" w:hAnsi="仿宋_GB2312" w:hint="eastAsia"/>
          <w:kern w:val="0"/>
          <w:sz w:val="32"/>
          <w:szCs w:val="32"/>
        </w:rPr>
        <w:t>类</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1AD6290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pacing w:val="140"/>
          <w:kern w:val="0"/>
          <w:sz w:val="32"/>
          <w:szCs w:val="32"/>
          <w:lang w:val="en-US" w:eastAsia="zh-CN"/>
        </w:rPr>
      </w:pPr>
      <w:r>
        <w:rPr>
          <w:rFonts w:ascii="仿宋_GB2312" w:cs="仿宋_GB2312" w:eastAsia="仿宋_GB2312" w:hAnsi="仿宋_GB2312" w:hint="eastAsia"/>
          <w:spacing w:val="160"/>
          <w:kern w:val="0"/>
          <w:sz w:val="32"/>
          <w:szCs w:val="32"/>
        </w:rPr>
        <w:t>课题名</w:t>
      </w:r>
      <w:r>
        <w:rPr>
          <w:rFonts w:ascii="仿宋_GB2312" w:cs="仿宋_GB2312" w:eastAsia="仿宋_GB2312" w:hAnsi="仿宋_GB2312" w:hint="eastAsia"/>
          <w:kern w:val="0"/>
          <w:sz w:val="32"/>
          <w:szCs w:val="32"/>
        </w:rPr>
        <w:t>称</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r>
        <w:rPr>
          <w:rFonts w:ascii="仿宋_GB2312" w:cs="仿宋_GB2312" w:eastAsia="仿宋_GB2312" w:hAnsi="仿宋_GB2312" w:hint="eastAsia"/>
          <w:kern w:val="0"/>
          <w:sz w:val="32"/>
          <w:szCs w:val="32"/>
          <w:lang w:val="en-US" w:eastAsia="zh-CN"/>
        </w:rPr>
        <w:t xml:space="preserve"> </w:t>
      </w:r>
    </w:p>
    <w:p w14:paraId="11AEA33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spacing w:val="80"/>
          <w:kern w:val="0"/>
          <w:sz w:val="32"/>
          <w:szCs w:val="32"/>
        </w:rPr>
        <w:t>课题负责</w:t>
      </w:r>
      <w:r>
        <w:rPr>
          <w:rFonts w:ascii="仿宋_GB2312" w:cs="仿宋_GB2312" w:eastAsia="仿宋_GB2312" w:hAnsi="仿宋_GB2312" w:hint="eastAsia"/>
          <w:kern w:val="0"/>
          <w:sz w:val="32"/>
          <w:szCs w:val="32"/>
        </w:rPr>
        <w:t>人</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7EC3307D">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负责人所在单位</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5171E3ED">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pacing w:val="140"/>
          <w:kern w:val="0"/>
          <w:sz w:val="32"/>
          <w:szCs w:val="32"/>
        </w:rPr>
      </w:pPr>
      <w:r>
        <w:rPr>
          <w:rFonts w:ascii="仿宋_GB2312" w:cs="仿宋_GB2312" w:eastAsia="仿宋_GB2312" w:hAnsi="仿宋_GB2312" w:hint="eastAsia"/>
          <w:spacing w:val="160"/>
          <w:kern w:val="0"/>
          <w:sz w:val="32"/>
          <w:szCs w:val="32"/>
        </w:rPr>
        <w:t>填表日</w:t>
      </w:r>
      <w:r>
        <w:rPr>
          <w:rFonts w:ascii="仿宋_GB2312" w:cs="仿宋_GB2312" w:eastAsia="仿宋_GB2312" w:hAnsi="仿宋_GB2312" w:hint="eastAsia"/>
          <w:kern w:val="0"/>
          <w:sz w:val="32"/>
          <w:szCs w:val="32"/>
        </w:rPr>
        <w:t>期</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78ECB0CD">
      <w:pPr>
        <w:pStyle w:val="style0"/>
        <w:keepNext w:val="false"/>
        <w:keepLines w:val="false"/>
        <w:pageBreakBefore w:val="false"/>
        <w:widowControl w:val="false"/>
        <w:kinsoku/>
        <w:overflowPunct/>
        <w:topLinePunct w:val="false"/>
        <w:bidi w:val="false"/>
        <w:snapToGrid/>
        <w:spacing w:lineRule="exact" w:line="560"/>
        <w:ind w:left="0" w:leftChars="0" w:right="0" w:firstLine="1600" w:firstLineChars="500"/>
        <w:textAlignment w:val="auto"/>
        <w:rPr>
          <w:rFonts w:ascii="仿宋_GB2312" w:cs="仿宋_GB2312" w:eastAsia="仿宋_GB2312" w:hAnsi="仿宋_GB2312" w:hint="eastAsia"/>
          <w:sz w:val="32"/>
          <w:szCs w:val="32"/>
        </w:rPr>
      </w:pPr>
    </w:p>
    <w:p w14:paraId="04A34CED">
      <w:pPr>
        <w:pStyle w:val="style0"/>
        <w:keepNext w:val="false"/>
        <w:keepLines w:val="false"/>
        <w:pageBreakBefore w:val="false"/>
        <w:widowControl w:val="false"/>
        <w:kinsoku/>
        <w:overflowPunct/>
        <w:topLinePunct w:val="false"/>
        <w:bidi w:val="false"/>
        <w:snapToGrid/>
        <w:spacing w:lineRule="exact" w:line="560"/>
        <w:ind w:left="0" w:leftChars="0" w:right="0" w:firstLine="1600" w:firstLineChars="500"/>
        <w:textAlignment w:val="auto"/>
        <w:rPr>
          <w:rFonts w:ascii="仿宋_GB2312" w:cs="仿宋_GB2312" w:eastAsia="仿宋_GB2312" w:hAnsi="仿宋_GB2312" w:hint="eastAsia"/>
          <w:sz w:val="32"/>
          <w:szCs w:val="32"/>
        </w:rPr>
      </w:pPr>
    </w:p>
    <w:p w14:paraId="1B27AD0A">
      <w:pPr>
        <w:pStyle w:val="style66"/>
        <w:rPr>
          <w:rFonts w:ascii="仿宋_GB2312" w:cs="仿宋_GB2312" w:eastAsia="仿宋_GB2312" w:hAnsi="仿宋_GB2312" w:hint="eastAsia"/>
          <w:sz w:val="32"/>
          <w:szCs w:val="32"/>
        </w:rPr>
      </w:pPr>
    </w:p>
    <w:p w14:paraId="5A7984C5">
      <w:pPr>
        <w:pStyle w:val="style0"/>
        <w:keepNext w:val="false"/>
        <w:keepLines w:val="false"/>
        <w:pageBreakBefore w:val="false"/>
        <w:widowControl w:val="false"/>
        <w:kinsoku/>
        <w:overflowPunct/>
        <w:topLinePunct w:val="false"/>
        <w:bidi w:val="false"/>
        <w:snapToGrid/>
        <w:spacing w:lineRule="exact" w:line="560"/>
        <w:ind w:right="0" w:firstLine="960" w:firstLineChars="300"/>
        <w:jc w:val="both"/>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邢台市社会科学发展研究课题管理办公室</w:t>
      </w:r>
    </w:p>
    <w:p w14:paraId="29DE2BF0">
      <w:pPr>
        <w:pStyle w:val="style0"/>
        <w:keepNext w:val="false"/>
        <w:keepLines w:val="false"/>
        <w:pageBreakBefore w:val="false"/>
        <w:widowControl w:val="false"/>
        <w:kinsoku/>
        <w:overflowPunct/>
        <w:topLinePunct w:val="false"/>
        <w:bidi w:val="false"/>
        <w:snapToGrid/>
        <w:spacing w:lineRule="exact" w:line="560"/>
        <w:ind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月制订</w:t>
      </w:r>
    </w:p>
    <w:p w14:paraId="583D2609">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w w:val="90"/>
          <w:sz w:val="32"/>
          <w:szCs w:val="32"/>
        </w:rPr>
      </w:pPr>
    </w:p>
    <w:p w14:paraId="7AD948B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b/>
          <w:sz w:val="32"/>
          <w:szCs w:val="32"/>
        </w:rPr>
      </w:pPr>
    </w:p>
    <w:p w14:paraId="3971A2F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b/>
          <w:sz w:val="32"/>
          <w:szCs w:val="32"/>
        </w:rPr>
      </w:pPr>
    </w:p>
    <w:p w14:paraId="5A2C6B41">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left="0" w:leftChars="0" w:right="0" w:firstLine="3520" w:firstLineChars="1100"/>
        <w:jc w:val="both"/>
        <w:textAlignment w:val="auto"/>
        <w:rPr>
          <w:rFonts w:ascii="仿宋_GB2312" w:cs="仿宋_GB2312" w:eastAsia="仿宋_GB2312" w:hAnsi="仿宋_GB2312" w:hint="eastAsia"/>
          <w:b/>
          <w:sz w:val="32"/>
          <w:szCs w:val="32"/>
        </w:rPr>
      </w:pPr>
      <w:r>
        <w:rPr>
          <w:rFonts w:ascii="仿宋_GB2312" w:cs="仿宋_GB2312" w:eastAsia="仿宋_GB2312" w:hAnsi="仿宋_GB2312" w:hint="eastAsia"/>
          <w:bCs/>
          <w:sz w:val="32"/>
          <w:szCs w:val="32"/>
        </w:rPr>
        <w:t>填表须知</w:t>
      </w:r>
    </w:p>
    <w:p w14:paraId="77A78D0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一、填写本表前，请认真阅读年度《邢台市社会科学发展研究课题指南》以及《邢台市社会科学发展研究课题管理办法》，依据相关要求填写。</w:t>
      </w:r>
    </w:p>
    <w:p w14:paraId="63EDEE3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二、本表各项内容需用计算机填写，所有引文、资料、数据应注明出处。</w:t>
      </w:r>
    </w:p>
    <w:p w14:paraId="59A438E8">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三、申请书报送一式两份；栏目空格不够时，可另行加页。</w:t>
      </w:r>
    </w:p>
    <w:p w14:paraId="25A8418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四、“项目类别”，是指重点课题、一般课题、青年课题，由申报人自行选择填写；“学科分类”填写一级学科名称；“研究类型”，填写基础理论研究或应用对策研究。</w:t>
      </w:r>
    </w:p>
    <w:p w14:paraId="10571251">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五、“成果形式”包括专著、论文（含系列论文）、研究报告或音像制品等，只可选择一项填写；“课题完成形式”为发表、出版、供××部门参考等；“课题完成时间”，论文、研究报告等为一年，著作不超过三年。如需延期结项或调整课题小组成员，需于结项前提前填写《邢台市社会科学发展研究课题重要事项变更审批表》（附后），报市社会科学发展研究课题办公室审批同意后，予以延期结项和调整。</w:t>
      </w:r>
    </w:p>
    <w:p w14:paraId="70BE1D0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六、申请书可以复制，课题负责人及所在单位需自留申请书复印件。</w:t>
      </w:r>
    </w:p>
    <w:p w14:paraId="26D919DF">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七、邢台市社科联办公室负责课题立项的申报组织工作。</w:t>
      </w:r>
    </w:p>
    <w:p w14:paraId="5F9B8FB5">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联系电话：3699749</w:t>
      </w:r>
      <w:r>
        <w:rPr>
          <w:rFonts w:ascii="楷体_GB2312" w:cs="楷体_GB2312" w:eastAsia="楷体_GB2312" w:hAnsi="楷体_GB2312" w:hint="eastAsia"/>
          <w:sz w:val="32"/>
          <w:szCs w:val="32"/>
          <w:lang w:val="en-US" w:eastAsia="zh-CN"/>
        </w:rPr>
        <w:t xml:space="preserve">  </w:t>
      </w:r>
      <w:r>
        <w:rPr>
          <w:rFonts w:ascii="楷体_GB2312" w:cs="楷体_GB2312" w:eastAsia="楷体_GB2312" w:hAnsi="楷体_GB2312" w:hint="eastAsia"/>
          <w:sz w:val="32"/>
          <w:szCs w:val="32"/>
        </w:rPr>
        <w:t>3699602</w:t>
      </w:r>
    </w:p>
    <w:p w14:paraId="3D169852">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lang w:eastAsia="zh-CN"/>
        </w:rPr>
      </w:pPr>
      <w:r>
        <w:rPr>
          <w:rFonts w:ascii="楷体_GB2312" w:cs="楷体_GB2312" w:eastAsia="楷体_GB2312" w:hAnsi="楷体_GB2312" w:hint="eastAsia"/>
          <w:sz w:val="32"/>
          <w:szCs w:val="32"/>
        </w:rPr>
        <w:t>联系人：张永健</w:t>
      </w:r>
      <w:r>
        <w:rPr>
          <w:rFonts w:ascii="楷体_GB2312" w:cs="楷体_GB2312" w:eastAsia="楷体_GB2312" w:hAnsi="楷体_GB2312" w:hint="eastAsia"/>
          <w:sz w:val="32"/>
          <w:szCs w:val="32"/>
          <w:lang w:val="en-US" w:eastAsia="zh-CN"/>
        </w:rPr>
        <w:t xml:space="preserve">  </w:t>
      </w:r>
      <w:r>
        <w:rPr>
          <w:rFonts w:ascii="楷体_GB2312" w:cs="楷体_GB2312" w:eastAsia="楷体_GB2312" w:hAnsi="楷体_GB2312" w:hint="eastAsia"/>
          <w:sz w:val="32"/>
          <w:szCs w:val="32"/>
          <w:lang w:eastAsia="zh-CN"/>
        </w:rPr>
        <w:t>冯思燕</w:t>
      </w:r>
    </w:p>
    <w:p w14:paraId="4D4C2020">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通讯地址：邢台市</w:t>
      </w:r>
      <w:r>
        <w:rPr>
          <w:rFonts w:ascii="楷体_GB2312" w:cs="楷体_GB2312" w:eastAsia="楷体_GB2312" w:hAnsi="楷体_GB2312" w:hint="eastAsia"/>
          <w:sz w:val="32"/>
          <w:szCs w:val="32"/>
          <w:lang w:eastAsia="zh-CN"/>
        </w:rPr>
        <w:t>南园路原报社一楼</w:t>
      </w:r>
    </w:p>
    <w:p w14:paraId="3EF1DE3D">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邮编：054001</w:t>
      </w:r>
    </w:p>
    <w:p w14:paraId="060E5ED4">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电子邮箱：xt3699749@163.com</w:t>
      </w:r>
    </w:p>
    <w:p w14:paraId="6A273251">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w w:val="90"/>
          <w:sz w:val="32"/>
          <w:szCs w:val="32"/>
        </w:rPr>
        <w:br w:type="page"/>
      </w:r>
      <w:r>
        <w:rPr>
          <w:rFonts w:ascii="仿宋_GB2312" w:cs="仿宋_GB2312" w:eastAsia="仿宋_GB2312" w:hAnsi="仿宋_GB2312" w:hint="eastAsia"/>
          <w:sz w:val="32"/>
          <w:szCs w:val="32"/>
        </w:rPr>
        <w:t>一、项目负责人及主要参加者基本情况</w:t>
      </w:r>
    </w:p>
    <w:tbl>
      <w:tblPr>
        <w:tblStyle w:val="style105"/>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9"/>
        <w:gridCol w:w="343"/>
        <w:gridCol w:w="259"/>
        <w:gridCol w:w="182"/>
        <w:gridCol w:w="1201"/>
        <w:gridCol w:w="988"/>
        <w:gridCol w:w="655"/>
        <w:gridCol w:w="824"/>
        <w:gridCol w:w="171"/>
        <w:gridCol w:w="648"/>
        <w:gridCol w:w="916"/>
        <w:gridCol w:w="154"/>
        <w:gridCol w:w="572"/>
        <w:gridCol w:w="1442"/>
      </w:tblGrid>
      <w:tr w14:paraId="487DE462">
        <w:trPr>
          <w:trHeight w:val="794" w:hRule="atLeast"/>
          <w:jc w:val="center"/>
        </w:trPr>
        <w:tc>
          <w:tcPr>
            <w:tcW w:w="1302" w:type="dxa"/>
            <w:gridSpan w:val="2"/>
            <w:tcBorders/>
            <w:vAlign w:val="center"/>
          </w:tcPr>
          <w:p w14:paraId="73CA3FE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项目</w:t>
            </w:r>
          </w:p>
          <w:p w14:paraId="32D2A36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类别</w:t>
            </w:r>
          </w:p>
        </w:tc>
        <w:tc>
          <w:tcPr>
            <w:tcW w:w="1642" w:type="dxa"/>
            <w:gridSpan w:val="3"/>
            <w:tcBorders/>
            <w:vAlign w:val="center"/>
          </w:tcPr>
          <w:p w14:paraId="4570035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643" w:type="dxa"/>
            <w:gridSpan w:val="2"/>
            <w:tcBorders/>
            <w:vAlign w:val="center"/>
          </w:tcPr>
          <w:p w14:paraId="6BD8440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学科分类</w:t>
            </w:r>
          </w:p>
        </w:tc>
        <w:tc>
          <w:tcPr>
            <w:tcW w:w="1643" w:type="dxa"/>
            <w:gridSpan w:val="3"/>
            <w:tcBorders/>
            <w:vAlign w:val="center"/>
          </w:tcPr>
          <w:p w14:paraId="5AB5A2E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642" w:type="dxa"/>
            <w:gridSpan w:val="3"/>
            <w:tcBorders/>
            <w:vAlign w:val="center"/>
          </w:tcPr>
          <w:p w14:paraId="7B898A4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研究类型</w:t>
            </w:r>
          </w:p>
        </w:tc>
        <w:tc>
          <w:tcPr>
            <w:tcW w:w="1442" w:type="dxa"/>
            <w:tcBorders/>
            <w:vAlign w:val="center"/>
          </w:tcPr>
          <w:p w14:paraId="5C77F2D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352D85BB">
        <w:tblPrEx/>
        <w:trPr>
          <w:trHeight w:val="794" w:hRule="atLeast"/>
          <w:jc w:val="center"/>
        </w:trPr>
        <w:tc>
          <w:tcPr>
            <w:tcW w:w="1302" w:type="dxa"/>
            <w:gridSpan w:val="2"/>
            <w:tcBorders/>
            <w:vAlign w:val="center"/>
          </w:tcPr>
          <w:p w14:paraId="5B2E78D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课题</w:t>
            </w:r>
          </w:p>
          <w:p w14:paraId="02EC16A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名称</w:t>
            </w:r>
          </w:p>
        </w:tc>
        <w:tc>
          <w:tcPr>
            <w:tcW w:w="8012" w:type="dxa"/>
            <w:gridSpan w:val="12"/>
            <w:tcBorders/>
            <w:vAlign w:val="center"/>
          </w:tcPr>
          <w:p w14:paraId="5E6E2D9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3C9F6D2A">
        <w:tblPrEx/>
        <w:trPr>
          <w:trHeight w:val="794" w:hRule="atLeast"/>
          <w:jc w:val="center"/>
        </w:trPr>
        <w:tc>
          <w:tcPr>
            <w:tcW w:w="1302" w:type="dxa"/>
            <w:gridSpan w:val="2"/>
            <w:tcBorders/>
            <w:vAlign w:val="center"/>
          </w:tcPr>
          <w:p w14:paraId="39E1D0B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负责人姓名</w:t>
            </w:r>
          </w:p>
        </w:tc>
        <w:tc>
          <w:tcPr>
            <w:tcW w:w="1642" w:type="dxa"/>
            <w:gridSpan w:val="3"/>
            <w:tcBorders/>
            <w:vAlign w:val="center"/>
          </w:tcPr>
          <w:p w14:paraId="2867971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88" w:type="dxa"/>
            <w:tcBorders/>
            <w:vAlign w:val="center"/>
          </w:tcPr>
          <w:p w14:paraId="5C01FC7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性别</w:t>
            </w:r>
          </w:p>
        </w:tc>
        <w:tc>
          <w:tcPr>
            <w:tcW w:w="655" w:type="dxa"/>
            <w:tcBorders/>
            <w:vAlign w:val="center"/>
          </w:tcPr>
          <w:p w14:paraId="1A2C709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95" w:type="dxa"/>
            <w:gridSpan w:val="2"/>
            <w:tcBorders/>
            <w:vAlign w:val="center"/>
          </w:tcPr>
          <w:p w14:paraId="2F128E3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民族</w:t>
            </w:r>
          </w:p>
        </w:tc>
        <w:tc>
          <w:tcPr>
            <w:tcW w:w="648" w:type="dxa"/>
            <w:tcBorders/>
            <w:vAlign w:val="center"/>
          </w:tcPr>
          <w:p w14:paraId="3F7F48C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16" w:type="dxa"/>
            <w:tcBorders/>
            <w:vAlign w:val="center"/>
          </w:tcPr>
          <w:p w14:paraId="7FBFB10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出生</w:t>
            </w:r>
          </w:p>
          <w:p w14:paraId="57674C4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日期</w:t>
            </w:r>
          </w:p>
        </w:tc>
        <w:tc>
          <w:tcPr>
            <w:tcW w:w="2168" w:type="dxa"/>
            <w:gridSpan w:val="3"/>
            <w:tcBorders/>
            <w:vAlign w:val="center"/>
          </w:tcPr>
          <w:p w14:paraId="758DBA3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lang w:eastAsia="zh-CN"/>
              </w:rPr>
            </w:pPr>
          </w:p>
        </w:tc>
      </w:tr>
      <w:tr w14:paraId="1F08059C">
        <w:tblPrEx/>
        <w:trPr>
          <w:trHeight w:val="794" w:hRule="atLeast"/>
          <w:jc w:val="center"/>
        </w:trPr>
        <w:tc>
          <w:tcPr>
            <w:tcW w:w="1302" w:type="dxa"/>
            <w:gridSpan w:val="2"/>
            <w:tcBorders/>
            <w:vAlign w:val="center"/>
          </w:tcPr>
          <w:p w14:paraId="1316929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专业</w:t>
            </w:r>
          </w:p>
          <w:p w14:paraId="2F6B6ED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职称</w:t>
            </w:r>
          </w:p>
        </w:tc>
        <w:tc>
          <w:tcPr>
            <w:tcW w:w="1642" w:type="dxa"/>
            <w:gridSpan w:val="3"/>
            <w:tcBorders/>
            <w:vAlign w:val="center"/>
          </w:tcPr>
          <w:p w14:paraId="365F826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88" w:type="dxa"/>
            <w:tcBorders/>
            <w:vAlign w:val="center"/>
          </w:tcPr>
          <w:p w14:paraId="09E7FBD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学历</w:t>
            </w:r>
          </w:p>
        </w:tc>
        <w:tc>
          <w:tcPr>
            <w:tcW w:w="1650" w:type="dxa"/>
            <w:gridSpan w:val="3"/>
            <w:tcBorders/>
            <w:vAlign w:val="center"/>
          </w:tcPr>
          <w:p w14:paraId="15D77EB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564" w:type="dxa"/>
            <w:gridSpan w:val="2"/>
            <w:tcBorders/>
            <w:vAlign w:val="center"/>
          </w:tcPr>
          <w:p w14:paraId="5B86AE9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研究专长</w:t>
            </w:r>
          </w:p>
        </w:tc>
        <w:tc>
          <w:tcPr>
            <w:tcW w:w="2168" w:type="dxa"/>
            <w:gridSpan w:val="3"/>
            <w:tcBorders/>
            <w:vAlign w:val="center"/>
          </w:tcPr>
          <w:p w14:paraId="41165A2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0EB5E67C">
        <w:tblPrEx/>
        <w:trPr>
          <w:trHeight w:val="794" w:hRule="atLeast"/>
          <w:jc w:val="center"/>
        </w:trPr>
        <w:tc>
          <w:tcPr>
            <w:tcW w:w="1302" w:type="dxa"/>
            <w:gridSpan w:val="2"/>
            <w:tcBorders/>
            <w:vAlign w:val="center"/>
          </w:tcPr>
          <w:p w14:paraId="5B41FCC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行政</w:t>
            </w:r>
          </w:p>
          <w:p w14:paraId="3B5B030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职务</w:t>
            </w:r>
          </w:p>
        </w:tc>
        <w:tc>
          <w:tcPr>
            <w:tcW w:w="1642" w:type="dxa"/>
            <w:gridSpan w:val="3"/>
            <w:tcBorders/>
            <w:vAlign w:val="center"/>
          </w:tcPr>
          <w:p w14:paraId="0E20A6E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88" w:type="dxa"/>
            <w:tcBorders/>
            <w:vAlign w:val="center"/>
          </w:tcPr>
          <w:p w14:paraId="1545A43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学位</w:t>
            </w:r>
          </w:p>
        </w:tc>
        <w:tc>
          <w:tcPr>
            <w:tcW w:w="1650" w:type="dxa"/>
            <w:gridSpan w:val="3"/>
            <w:tcBorders/>
            <w:vAlign w:val="center"/>
          </w:tcPr>
          <w:p w14:paraId="4EAE5E9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564" w:type="dxa"/>
            <w:gridSpan w:val="2"/>
            <w:tcBorders/>
            <w:vAlign w:val="center"/>
          </w:tcPr>
          <w:p w14:paraId="53C76D6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联系电话</w:t>
            </w:r>
          </w:p>
        </w:tc>
        <w:tc>
          <w:tcPr>
            <w:tcW w:w="2168" w:type="dxa"/>
            <w:gridSpan w:val="3"/>
            <w:tcBorders/>
            <w:vAlign w:val="center"/>
          </w:tcPr>
          <w:p w14:paraId="5AD6B8D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022281BF">
        <w:tblPrEx/>
        <w:trPr>
          <w:trHeight w:val="794" w:hRule="atLeast"/>
          <w:jc w:val="center"/>
        </w:trPr>
        <w:tc>
          <w:tcPr>
            <w:tcW w:w="1302" w:type="dxa"/>
            <w:gridSpan w:val="2"/>
            <w:tcBorders/>
            <w:vAlign w:val="center"/>
          </w:tcPr>
          <w:p w14:paraId="4445436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所在</w:t>
            </w:r>
          </w:p>
          <w:p w14:paraId="709AC1A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单位</w:t>
            </w:r>
          </w:p>
        </w:tc>
        <w:tc>
          <w:tcPr>
            <w:tcW w:w="4280" w:type="dxa"/>
            <w:gridSpan w:val="7"/>
            <w:tcBorders/>
            <w:vAlign w:val="center"/>
          </w:tcPr>
          <w:p w14:paraId="537C650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564" w:type="dxa"/>
            <w:gridSpan w:val="2"/>
            <w:tcBorders/>
            <w:vAlign w:val="center"/>
          </w:tcPr>
          <w:p w14:paraId="1112067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手机</w:t>
            </w:r>
          </w:p>
        </w:tc>
        <w:tc>
          <w:tcPr>
            <w:tcW w:w="2168" w:type="dxa"/>
            <w:gridSpan w:val="3"/>
            <w:tcBorders/>
            <w:vAlign w:val="center"/>
          </w:tcPr>
          <w:p w14:paraId="6421821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493062DE">
        <w:tblPrEx/>
        <w:trPr>
          <w:trHeight w:val="794" w:hRule="atLeast"/>
          <w:jc w:val="center"/>
        </w:trPr>
        <w:tc>
          <w:tcPr>
            <w:tcW w:w="1302" w:type="dxa"/>
            <w:gridSpan w:val="2"/>
            <w:tcBorders/>
            <w:vAlign w:val="center"/>
          </w:tcPr>
          <w:p w14:paraId="55F4893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通讯</w:t>
            </w:r>
          </w:p>
          <w:p w14:paraId="049DDB3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地址</w:t>
            </w:r>
          </w:p>
        </w:tc>
        <w:tc>
          <w:tcPr>
            <w:tcW w:w="8012" w:type="dxa"/>
            <w:gridSpan w:val="12"/>
            <w:tcBorders/>
            <w:vAlign w:val="center"/>
          </w:tcPr>
          <w:p w14:paraId="474C185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6425634E">
        <w:tblPrEx/>
        <w:trPr>
          <w:trHeight w:val="794" w:hRule="atLeast"/>
          <w:jc w:val="center"/>
        </w:trPr>
        <w:tc>
          <w:tcPr>
            <w:tcW w:w="9314" w:type="dxa"/>
            <w:gridSpan w:val="14"/>
            <w:tcBorders/>
            <w:vAlign w:val="center"/>
          </w:tcPr>
          <w:p w14:paraId="6DE92B7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课题主要参加者（不含负责人，限报5人以内）</w:t>
            </w:r>
          </w:p>
        </w:tc>
      </w:tr>
      <w:tr w14:paraId="59BC4F34">
        <w:tblPrEx/>
        <w:trPr>
          <w:trHeight w:val="754" w:hRule="atLeast"/>
          <w:jc w:val="center"/>
        </w:trPr>
        <w:tc>
          <w:tcPr>
            <w:tcW w:w="959" w:type="dxa"/>
            <w:tcBorders/>
            <w:vAlign w:val="center"/>
          </w:tcPr>
          <w:p w14:paraId="0277A791">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姓名</w:t>
            </w:r>
          </w:p>
        </w:tc>
        <w:tc>
          <w:tcPr>
            <w:tcW w:w="784" w:type="dxa"/>
            <w:gridSpan w:val="3"/>
            <w:tcBorders/>
            <w:vAlign w:val="center"/>
          </w:tcPr>
          <w:p w14:paraId="0905338E">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性别</w:t>
            </w:r>
          </w:p>
        </w:tc>
        <w:tc>
          <w:tcPr>
            <w:tcW w:w="1201" w:type="dxa"/>
            <w:tcBorders/>
            <w:vAlign w:val="center"/>
          </w:tcPr>
          <w:p w14:paraId="587730E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专业</w:t>
            </w:r>
          </w:p>
          <w:p w14:paraId="4FBFE23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职务</w:t>
            </w:r>
          </w:p>
        </w:tc>
        <w:tc>
          <w:tcPr>
            <w:tcW w:w="2467" w:type="dxa"/>
            <w:gridSpan w:val="3"/>
            <w:tcBorders/>
            <w:vAlign w:val="center"/>
          </w:tcPr>
          <w:p w14:paraId="42B1014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研究专长</w:t>
            </w:r>
          </w:p>
        </w:tc>
        <w:tc>
          <w:tcPr>
            <w:tcW w:w="819" w:type="dxa"/>
            <w:gridSpan w:val="2"/>
            <w:tcBorders/>
            <w:vAlign w:val="center"/>
          </w:tcPr>
          <w:p w14:paraId="347C6AB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学位</w:t>
            </w:r>
          </w:p>
        </w:tc>
        <w:tc>
          <w:tcPr>
            <w:tcW w:w="1070" w:type="dxa"/>
            <w:gridSpan w:val="2"/>
            <w:tcBorders/>
            <w:vAlign w:val="center"/>
          </w:tcPr>
          <w:p w14:paraId="69B485D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学历</w:t>
            </w:r>
          </w:p>
        </w:tc>
        <w:tc>
          <w:tcPr>
            <w:tcW w:w="2014" w:type="dxa"/>
            <w:gridSpan w:val="2"/>
            <w:tcBorders/>
            <w:vAlign w:val="center"/>
          </w:tcPr>
          <w:p w14:paraId="50B84B5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工作单位</w:t>
            </w:r>
          </w:p>
        </w:tc>
      </w:tr>
      <w:tr w14:paraId="0824AB40">
        <w:tblPrEx/>
        <w:trPr>
          <w:trHeight w:val="577" w:hRule="atLeast"/>
          <w:jc w:val="center"/>
        </w:trPr>
        <w:tc>
          <w:tcPr>
            <w:tcW w:w="959" w:type="dxa"/>
            <w:tcBorders/>
            <w:vAlign w:val="center"/>
          </w:tcPr>
          <w:p w14:paraId="5988281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1A104FDC">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53BECEB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3"/>
            <w:tcBorders/>
            <w:vAlign w:val="center"/>
          </w:tcPr>
          <w:p w14:paraId="3DFD94A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2"/>
            <w:tcBorders/>
            <w:vAlign w:val="center"/>
          </w:tcPr>
          <w:p w14:paraId="4FAD0F3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2E55F60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gridSpan w:val="2"/>
            <w:tcBorders/>
            <w:vAlign w:val="center"/>
          </w:tcPr>
          <w:p w14:paraId="7F423D8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26E692EE">
        <w:tblPrEx/>
        <w:trPr>
          <w:trHeight w:val="505" w:hRule="atLeast"/>
          <w:jc w:val="center"/>
        </w:trPr>
        <w:tc>
          <w:tcPr>
            <w:tcW w:w="959" w:type="dxa"/>
            <w:tcBorders/>
            <w:vAlign w:val="center"/>
          </w:tcPr>
          <w:p w14:paraId="3CD7502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5D5DE0E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0654DB7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3"/>
            <w:tcBorders/>
            <w:vAlign w:val="center"/>
          </w:tcPr>
          <w:p w14:paraId="1675A3B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2"/>
            <w:tcBorders/>
            <w:vAlign w:val="center"/>
          </w:tcPr>
          <w:p w14:paraId="718AD29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7D186A9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gridSpan w:val="2"/>
            <w:tcBorders/>
            <w:vAlign w:val="center"/>
          </w:tcPr>
          <w:p w14:paraId="693CC73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02E69EFE">
        <w:tblPrEx/>
        <w:trPr>
          <w:trHeight w:val="493" w:hRule="atLeast"/>
          <w:jc w:val="center"/>
        </w:trPr>
        <w:tc>
          <w:tcPr>
            <w:tcW w:w="959" w:type="dxa"/>
            <w:tcBorders/>
            <w:vAlign w:val="center"/>
          </w:tcPr>
          <w:p w14:paraId="7DAE8EA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22E7712C">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3381DA2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3"/>
            <w:tcBorders/>
            <w:vAlign w:val="center"/>
          </w:tcPr>
          <w:p w14:paraId="1D0AAAE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2"/>
            <w:tcBorders/>
            <w:vAlign w:val="center"/>
          </w:tcPr>
          <w:p w14:paraId="49A3E7E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5113DC2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gridSpan w:val="2"/>
            <w:tcBorders/>
            <w:vAlign w:val="center"/>
          </w:tcPr>
          <w:p w14:paraId="4948C5F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7150B53A">
        <w:tblPrEx/>
        <w:trPr>
          <w:trHeight w:val="505" w:hRule="atLeast"/>
          <w:jc w:val="center"/>
        </w:trPr>
        <w:tc>
          <w:tcPr>
            <w:tcW w:w="959" w:type="dxa"/>
            <w:tcBorders/>
            <w:vAlign w:val="center"/>
          </w:tcPr>
          <w:p w14:paraId="07E4C766">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030FA10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462A670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3"/>
            <w:tcBorders/>
            <w:vAlign w:val="center"/>
          </w:tcPr>
          <w:p w14:paraId="02CFE64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2"/>
            <w:tcBorders/>
            <w:vAlign w:val="center"/>
          </w:tcPr>
          <w:p w14:paraId="0D523428">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5A27DBA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gridSpan w:val="2"/>
            <w:tcBorders/>
            <w:vAlign w:val="center"/>
          </w:tcPr>
          <w:p w14:paraId="7567500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22016C6F">
        <w:tblPrEx/>
        <w:trPr>
          <w:trHeight w:val="851" w:hRule="atLeast"/>
          <w:jc w:val="center"/>
        </w:trPr>
        <w:tc>
          <w:tcPr>
            <w:tcW w:w="959" w:type="dxa"/>
            <w:tcBorders/>
            <w:vAlign w:val="center"/>
          </w:tcPr>
          <w:p w14:paraId="0FB1BCA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4352FC5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17A9FC6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3"/>
            <w:tcBorders/>
            <w:vAlign w:val="center"/>
          </w:tcPr>
          <w:p w14:paraId="34EC823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2"/>
            <w:tcBorders/>
            <w:vAlign w:val="center"/>
          </w:tcPr>
          <w:p w14:paraId="01D1C6D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7EF52E3B">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gridSpan w:val="2"/>
            <w:tcBorders/>
            <w:vAlign w:val="center"/>
          </w:tcPr>
          <w:p w14:paraId="16DA805D">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75B408FC">
        <w:tblPrEx/>
        <w:trPr>
          <w:trHeight w:val="851" w:hRule="atLeast"/>
          <w:jc w:val="center"/>
        </w:trPr>
        <w:tc>
          <w:tcPr>
            <w:tcW w:w="1561" w:type="dxa"/>
            <w:gridSpan w:val="3"/>
            <w:tcBorders/>
            <w:vAlign w:val="center"/>
          </w:tcPr>
          <w:p w14:paraId="3A2DD69C">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最终</w:t>
            </w:r>
            <w:r>
              <w:rPr>
                <w:rFonts w:ascii="仿宋_GB2312" w:cs="仿宋_GB2312" w:eastAsia="仿宋_GB2312" w:hAnsi="仿宋_GB2312" w:hint="eastAsia"/>
                <w:sz w:val="32"/>
                <w:szCs w:val="32"/>
                <w:lang w:eastAsia="zh-CN"/>
              </w:rPr>
              <w:t>完</w:t>
            </w:r>
            <w:r>
              <w:rPr>
                <w:rFonts w:ascii="仿宋_GB2312" w:cs="仿宋_GB2312" w:eastAsia="仿宋_GB2312" w:hAnsi="仿宋_GB2312" w:hint="eastAsia"/>
                <w:sz w:val="32"/>
                <w:szCs w:val="32"/>
              </w:rPr>
              <w:t>成</w:t>
            </w:r>
          </w:p>
          <w:p w14:paraId="4E349EA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形式</w:t>
            </w:r>
          </w:p>
        </w:tc>
        <w:tc>
          <w:tcPr>
            <w:tcW w:w="7753" w:type="dxa"/>
            <w:gridSpan w:val="11"/>
            <w:tcBorders/>
            <w:vAlign w:val="center"/>
          </w:tcPr>
          <w:p w14:paraId="6537650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10F6C284">
        <w:tblPrEx/>
        <w:trPr>
          <w:trHeight w:val="816" w:hRule="atLeast"/>
          <w:jc w:val="center"/>
        </w:trPr>
        <w:tc>
          <w:tcPr>
            <w:tcW w:w="1561" w:type="dxa"/>
            <w:gridSpan w:val="3"/>
            <w:tcBorders/>
            <w:vAlign w:val="center"/>
          </w:tcPr>
          <w:p w14:paraId="0E34E07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预计完成时间</w:t>
            </w:r>
          </w:p>
        </w:tc>
        <w:tc>
          <w:tcPr>
            <w:tcW w:w="2371" w:type="dxa"/>
            <w:gridSpan w:val="3"/>
            <w:tcBorders/>
            <w:vAlign w:val="center"/>
          </w:tcPr>
          <w:p w14:paraId="62537B36">
            <w:pPr>
              <w:pStyle w:val="style0"/>
              <w:keepNext w:val="false"/>
              <w:keepLines w:val="false"/>
              <w:pageBreakBefore w:val="false"/>
              <w:widowControl w:val="false"/>
              <w:kinsoku/>
              <w:overflowPunct/>
              <w:topLinePunct w:val="false"/>
              <w:bidi w:val="false"/>
              <w:snapToGrid/>
              <w:spacing w:lineRule="exact" w:line="560"/>
              <w:ind w:left="0" w:leftChars="0" w:right="0"/>
              <w:jc w:val="righ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年月日</w:t>
            </w:r>
          </w:p>
        </w:tc>
        <w:tc>
          <w:tcPr>
            <w:tcW w:w="1479" w:type="dxa"/>
            <w:gridSpan w:val="2"/>
            <w:tcBorders/>
            <w:vAlign w:val="center"/>
          </w:tcPr>
          <w:p w14:paraId="0EBA928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备注</w:t>
            </w:r>
          </w:p>
        </w:tc>
        <w:tc>
          <w:tcPr>
            <w:tcW w:w="3903" w:type="dxa"/>
            <w:gridSpan w:val="6"/>
            <w:tcBorders/>
            <w:vAlign w:val="center"/>
          </w:tcPr>
          <w:p w14:paraId="2BE4900C">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bl>
    <w:p w14:paraId="11887AB2">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二、课题负责人及成员近期取得的与本课题有关的研究成果</w:t>
      </w:r>
    </w:p>
    <w:tbl>
      <w:tblPr>
        <w:tblStyle w:val="style105"/>
        <w:tblW w:w="930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93"/>
        <w:gridCol w:w="1129"/>
        <w:gridCol w:w="1433"/>
        <w:gridCol w:w="2781"/>
        <w:gridCol w:w="1365"/>
      </w:tblGrid>
      <w:tr w14:paraId="39311629">
        <w:trPr>
          <w:trHeight w:val="533" w:hRule="atLeast"/>
        </w:trPr>
        <w:tc>
          <w:tcPr>
            <w:tcW w:w="2593" w:type="dxa"/>
            <w:tcBorders/>
            <w:vAlign w:val="center"/>
          </w:tcPr>
          <w:p w14:paraId="54A49ECC">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成果名称</w:t>
            </w:r>
          </w:p>
        </w:tc>
        <w:tc>
          <w:tcPr>
            <w:tcW w:w="1129" w:type="dxa"/>
            <w:tcBorders/>
            <w:vAlign w:val="center"/>
          </w:tcPr>
          <w:p w14:paraId="608FEA2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作者</w:t>
            </w:r>
          </w:p>
        </w:tc>
        <w:tc>
          <w:tcPr>
            <w:tcW w:w="1433" w:type="dxa"/>
            <w:tcBorders/>
            <w:vAlign w:val="center"/>
          </w:tcPr>
          <w:p w14:paraId="3BD74D9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成果形式</w:t>
            </w:r>
          </w:p>
        </w:tc>
        <w:tc>
          <w:tcPr>
            <w:tcW w:w="2781" w:type="dxa"/>
            <w:tcBorders/>
            <w:vAlign w:val="center"/>
          </w:tcPr>
          <w:p w14:paraId="356740C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发表刊物或出版社</w:t>
            </w:r>
          </w:p>
        </w:tc>
        <w:tc>
          <w:tcPr>
            <w:tcW w:w="1365" w:type="dxa"/>
            <w:tcBorders/>
            <w:vAlign w:val="center"/>
          </w:tcPr>
          <w:p w14:paraId="171D719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发表时间</w:t>
            </w:r>
          </w:p>
        </w:tc>
      </w:tr>
      <w:tr w14:paraId="67D22C40">
        <w:tblPrEx/>
        <w:trPr>
          <w:trHeight w:val="533" w:hRule="atLeast"/>
        </w:trPr>
        <w:tc>
          <w:tcPr>
            <w:tcW w:w="2593" w:type="dxa"/>
            <w:tcBorders/>
            <w:vAlign w:val="center"/>
          </w:tcPr>
          <w:p w14:paraId="5465703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29" w:type="dxa"/>
            <w:tcBorders/>
            <w:vAlign w:val="center"/>
          </w:tcPr>
          <w:p w14:paraId="0DB2E51D">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433" w:type="dxa"/>
            <w:tcBorders/>
            <w:vAlign w:val="center"/>
          </w:tcPr>
          <w:p w14:paraId="20A1878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781" w:type="dxa"/>
            <w:tcBorders/>
            <w:vAlign w:val="center"/>
          </w:tcPr>
          <w:p w14:paraId="569ED22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365" w:type="dxa"/>
            <w:tcBorders/>
            <w:vAlign w:val="center"/>
          </w:tcPr>
          <w:p w14:paraId="3A29206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310F578A">
        <w:tblPrEx/>
        <w:trPr>
          <w:trHeight w:val="533" w:hRule="atLeast"/>
        </w:trPr>
        <w:tc>
          <w:tcPr>
            <w:tcW w:w="2593" w:type="dxa"/>
            <w:tcBorders/>
            <w:vAlign w:val="center"/>
          </w:tcPr>
          <w:p w14:paraId="53852A3B">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29" w:type="dxa"/>
            <w:tcBorders/>
            <w:vAlign w:val="center"/>
          </w:tcPr>
          <w:p w14:paraId="53F1F25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433" w:type="dxa"/>
            <w:tcBorders/>
            <w:vAlign w:val="center"/>
          </w:tcPr>
          <w:p w14:paraId="424E556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781" w:type="dxa"/>
            <w:tcBorders/>
            <w:vAlign w:val="center"/>
          </w:tcPr>
          <w:p w14:paraId="1B41233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365" w:type="dxa"/>
            <w:tcBorders/>
            <w:vAlign w:val="center"/>
          </w:tcPr>
          <w:p w14:paraId="2E81024D">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bl>
    <w:p w14:paraId="06AC62D2">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三、负责人已完成的其它研究项目</w:t>
      </w:r>
    </w:p>
    <w:tbl>
      <w:tblPr>
        <w:tblStyle w:val="style105"/>
        <w:tblW w:w="9294"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75"/>
        <w:gridCol w:w="1400"/>
        <w:gridCol w:w="3185"/>
        <w:gridCol w:w="1534"/>
      </w:tblGrid>
      <w:tr w14:paraId="21148488">
        <w:trPr>
          <w:trHeight w:val="510" w:hRule="atLeast"/>
        </w:trPr>
        <w:tc>
          <w:tcPr>
            <w:tcW w:w="3175" w:type="dxa"/>
            <w:tcBorders/>
            <w:vAlign w:val="center"/>
          </w:tcPr>
          <w:p w14:paraId="00E9774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项目名称及编号</w:t>
            </w:r>
          </w:p>
        </w:tc>
        <w:tc>
          <w:tcPr>
            <w:tcW w:w="1400" w:type="dxa"/>
            <w:tcBorders/>
            <w:vAlign w:val="center"/>
          </w:tcPr>
          <w:p w14:paraId="7E99F13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完成情况</w:t>
            </w:r>
          </w:p>
        </w:tc>
        <w:tc>
          <w:tcPr>
            <w:tcW w:w="3185" w:type="dxa"/>
            <w:tcBorders/>
            <w:vAlign w:val="center"/>
          </w:tcPr>
          <w:p w14:paraId="0064C3BD">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批准单位</w:t>
            </w:r>
          </w:p>
        </w:tc>
        <w:tc>
          <w:tcPr>
            <w:tcW w:w="1534" w:type="dxa"/>
            <w:tcBorders/>
            <w:vAlign w:val="center"/>
          </w:tcPr>
          <w:p w14:paraId="16AC674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资助金额</w:t>
            </w:r>
          </w:p>
          <w:p w14:paraId="239FAB3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（万元）</w:t>
            </w:r>
          </w:p>
        </w:tc>
      </w:tr>
      <w:tr w14:paraId="1305C2AB">
        <w:tblPrEx/>
        <w:trPr>
          <w:trHeight w:val="510" w:hRule="atLeast"/>
        </w:trPr>
        <w:tc>
          <w:tcPr>
            <w:tcW w:w="3175" w:type="dxa"/>
            <w:tcBorders/>
            <w:vAlign w:val="center"/>
          </w:tcPr>
          <w:p w14:paraId="69F7B7C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400" w:type="dxa"/>
            <w:tcBorders/>
            <w:vAlign w:val="center"/>
          </w:tcPr>
          <w:p w14:paraId="7DEFFE4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3185" w:type="dxa"/>
            <w:tcBorders/>
            <w:vAlign w:val="center"/>
          </w:tcPr>
          <w:p w14:paraId="668D3D4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534" w:type="dxa"/>
            <w:tcBorders/>
            <w:vAlign w:val="center"/>
          </w:tcPr>
          <w:p w14:paraId="3AC9F796">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0D168AF1">
        <w:tblPrEx/>
        <w:trPr>
          <w:trHeight w:val="510" w:hRule="atLeast"/>
        </w:trPr>
        <w:tc>
          <w:tcPr>
            <w:tcW w:w="3175" w:type="dxa"/>
            <w:tcBorders/>
            <w:vAlign w:val="center"/>
          </w:tcPr>
          <w:p w14:paraId="2928B093">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400" w:type="dxa"/>
            <w:tcBorders/>
            <w:vAlign w:val="center"/>
          </w:tcPr>
          <w:p w14:paraId="3727E11C">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3185" w:type="dxa"/>
            <w:tcBorders/>
            <w:vAlign w:val="center"/>
          </w:tcPr>
          <w:p w14:paraId="3464486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534" w:type="dxa"/>
            <w:tcBorders/>
            <w:vAlign w:val="center"/>
          </w:tcPr>
          <w:p w14:paraId="1C3C78B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bl>
    <w:p w14:paraId="52CD1E6F">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四、课题论证</w:t>
      </w:r>
    </w:p>
    <w:tbl>
      <w:tblPr>
        <w:tblStyle w:val="style105"/>
        <w:tblW w:w="919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95"/>
      </w:tblGrid>
      <w:tr w14:paraId="12828378">
        <w:trPr>
          <w:trHeight w:val="416" w:hRule="atLeast"/>
        </w:trPr>
        <w:tc>
          <w:tcPr>
            <w:tcW w:w="9195" w:type="dxa"/>
            <w:tcBorders/>
          </w:tcPr>
          <w:p w14:paraId="7ED041B4">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1、研究的目的、意义及创新之处（限300字）</w:t>
            </w:r>
          </w:p>
        </w:tc>
      </w:tr>
      <w:tr w14:paraId="5533526B">
        <w:tblPrEx/>
        <w:trPr>
          <w:trHeight w:val="1133" w:hRule="atLeast"/>
        </w:trPr>
        <w:tc>
          <w:tcPr>
            <w:tcW w:w="9195" w:type="dxa"/>
            <w:tcBorders/>
          </w:tcPr>
          <w:p w14:paraId="05F62C9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2A80B867">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01D3C319">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48CD3E4B">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5EC1822E">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tc>
      </w:tr>
      <w:tr w14:paraId="3F9B12B5">
        <w:tblPrEx/>
        <w:trPr>
          <w:trHeight w:val="664" w:hRule="atLeast"/>
        </w:trPr>
        <w:tc>
          <w:tcPr>
            <w:tcW w:w="9195" w:type="dxa"/>
            <w:tcBorders/>
          </w:tcPr>
          <w:p w14:paraId="2B49D77D">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2、国内外研究现状概述（限300字）</w:t>
            </w:r>
          </w:p>
        </w:tc>
      </w:tr>
      <w:tr w14:paraId="6FCB8181">
        <w:tblPrEx/>
        <w:trPr>
          <w:trHeight w:val="1418" w:hRule="atLeast"/>
        </w:trPr>
        <w:tc>
          <w:tcPr>
            <w:tcW w:w="9195" w:type="dxa"/>
            <w:tcBorders/>
          </w:tcPr>
          <w:p w14:paraId="432A337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4F26DC3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684A005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4A8AE80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72652C7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tc>
      </w:tr>
      <w:tr w14:paraId="1189945C">
        <w:tblPrEx/>
        <w:trPr>
          <w:trHeight w:val="642" w:hRule="atLeast"/>
        </w:trPr>
        <w:tc>
          <w:tcPr>
            <w:tcW w:w="9195" w:type="dxa"/>
            <w:tcBorders/>
          </w:tcPr>
          <w:p w14:paraId="69CC56FC">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3研究的主要内容、主要观点、基本思路和方法、重点及难点（限2000字）</w:t>
            </w:r>
          </w:p>
        </w:tc>
      </w:tr>
      <w:tr w14:paraId="2827C647">
        <w:tblPrEx/>
        <w:trPr>
          <w:trHeight w:val="2661" w:hRule="atLeast"/>
        </w:trPr>
        <w:tc>
          <w:tcPr>
            <w:tcW w:w="9195" w:type="dxa"/>
            <w:tcBorders/>
          </w:tcPr>
          <w:p w14:paraId="00EB9037">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44A916A5">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0E1C017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36312B6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51CED77B">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2E38F4D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73A7BA2D">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tc>
      </w:tr>
      <w:tr w14:paraId="0121FA88">
        <w:tblPrEx/>
        <w:trPr>
          <w:trHeight w:val="554" w:hRule="atLeast"/>
        </w:trPr>
        <w:tc>
          <w:tcPr>
            <w:tcW w:w="9195" w:type="dxa"/>
            <w:tcBorders/>
          </w:tcPr>
          <w:p w14:paraId="289CE727">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4、主要参考文献（限列20项）</w:t>
            </w:r>
          </w:p>
        </w:tc>
      </w:tr>
      <w:tr w14:paraId="2F4733C5">
        <w:tblPrEx/>
        <w:trPr>
          <w:trHeight w:val="2480" w:hRule="atLeast"/>
        </w:trPr>
        <w:tc>
          <w:tcPr>
            <w:tcW w:w="9195" w:type="dxa"/>
            <w:tcBorders/>
          </w:tcPr>
          <w:p w14:paraId="4174CA21">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tc>
      </w:tr>
    </w:tbl>
    <w:p w14:paraId="5555063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五、课题负责人及成员预期研究成果</w:t>
      </w:r>
    </w:p>
    <w:tbl>
      <w:tblPr>
        <w:tblStyle w:val="style105"/>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71"/>
        <w:gridCol w:w="1171"/>
        <w:gridCol w:w="2846"/>
        <w:gridCol w:w="1769"/>
      </w:tblGrid>
      <w:tr w14:paraId="480F66C6">
        <w:trPr>
          <w:trHeight w:val="567" w:hRule="atLeast"/>
          <w:jc w:val="center"/>
        </w:trPr>
        <w:tc>
          <w:tcPr>
            <w:tcW w:w="3271" w:type="dxa"/>
            <w:tcBorders/>
            <w:vAlign w:val="center"/>
          </w:tcPr>
          <w:p w14:paraId="6F024FC6">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阶段成果名称</w:t>
            </w:r>
          </w:p>
        </w:tc>
        <w:tc>
          <w:tcPr>
            <w:tcW w:w="1171" w:type="dxa"/>
            <w:tcBorders/>
            <w:vAlign w:val="center"/>
          </w:tcPr>
          <w:p w14:paraId="67C12D4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作者</w:t>
            </w:r>
          </w:p>
        </w:tc>
        <w:tc>
          <w:tcPr>
            <w:tcW w:w="2846" w:type="dxa"/>
            <w:tcBorders/>
            <w:vAlign w:val="center"/>
          </w:tcPr>
          <w:p w14:paraId="1461070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发表刊物或出版社</w:t>
            </w:r>
          </w:p>
        </w:tc>
        <w:tc>
          <w:tcPr>
            <w:tcW w:w="1769" w:type="dxa"/>
            <w:tcBorders/>
            <w:vAlign w:val="center"/>
          </w:tcPr>
          <w:p w14:paraId="7EEE5D1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发表时间</w:t>
            </w:r>
          </w:p>
        </w:tc>
      </w:tr>
      <w:tr w14:paraId="13BC5E42">
        <w:tblPrEx/>
        <w:trPr>
          <w:trHeight w:val="567" w:hRule="atLeast"/>
          <w:jc w:val="center"/>
        </w:trPr>
        <w:tc>
          <w:tcPr>
            <w:tcW w:w="3271" w:type="dxa"/>
            <w:tcBorders/>
            <w:vAlign w:val="center"/>
          </w:tcPr>
          <w:p w14:paraId="76C3406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71" w:type="dxa"/>
            <w:tcBorders/>
            <w:vAlign w:val="center"/>
          </w:tcPr>
          <w:p w14:paraId="1DF6ABC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846" w:type="dxa"/>
            <w:tcBorders/>
            <w:vAlign w:val="center"/>
          </w:tcPr>
          <w:p w14:paraId="59434C0B">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769" w:type="dxa"/>
            <w:tcBorders/>
            <w:vAlign w:val="center"/>
          </w:tcPr>
          <w:p w14:paraId="6CB19B8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623B8204">
        <w:tblPrEx/>
        <w:trPr>
          <w:trHeight w:val="567" w:hRule="atLeast"/>
          <w:jc w:val="center"/>
        </w:trPr>
        <w:tc>
          <w:tcPr>
            <w:tcW w:w="3271" w:type="dxa"/>
            <w:tcBorders/>
            <w:vAlign w:val="center"/>
          </w:tcPr>
          <w:p w14:paraId="4DDD06F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71" w:type="dxa"/>
            <w:tcBorders/>
            <w:vAlign w:val="center"/>
          </w:tcPr>
          <w:p w14:paraId="654B2AAB">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846" w:type="dxa"/>
            <w:tcBorders/>
            <w:vAlign w:val="center"/>
          </w:tcPr>
          <w:p w14:paraId="68F1C05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769" w:type="dxa"/>
            <w:tcBorders/>
            <w:vAlign w:val="center"/>
          </w:tcPr>
          <w:p w14:paraId="71179BC3">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7317993B">
        <w:tblPrEx/>
        <w:trPr>
          <w:trHeight w:val="567" w:hRule="atLeast"/>
          <w:jc w:val="center"/>
        </w:trPr>
        <w:tc>
          <w:tcPr>
            <w:tcW w:w="3271" w:type="dxa"/>
            <w:tcBorders/>
            <w:vAlign w:val="center"/>
          </w:tcPr>
          <w:p w14:paraId="7B18BB3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71" w:type="dxa"/>
            <w:tcBorders/>
            <w:vAlign w:val="center"/>
          </w:tcPr>
          <w:p w14:paraId="1E41B7E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846" w:type="dxa"/>
            <w:tcBorders/>
            <w:vAlign w:val="center"/>
          </w:tcPr>
          <w:p w14:paraId="33794C3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769" w:type="dxa"/>
            <w:tcBorders/>
            <w:vAlign w:val="center"/>
          </w:tcPr>
          <w:p w14:paraId="62B39C2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bl>
    <w:p w14:paraId="15FDE86F">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六、课题负责人所在单位科研管理部门或所在学会意见</w:t>
      </w:r>
    </w:p>
    <w:tbl>
      <w:tblPr>
        <w:tblStyle w:val="style105"/>
        <w:tblW w:w="9046"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46"/>
      </w:tblGrid>
      <w:tr w14:paraId="7F4C0257">
        <w:trPr>
          <w:trHeight w:val="1553" w:hRule="atLeast"/>
        </w:trPr>
        <w:tc>
          <w:tcPr>
            <w:tcW w:w="9046" w:type="dxa"/>
            <w:tcBorders/>
          </w:tcPr>
          <w:p w14:paraId="30E0FC3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申请书所填写的内容是否属实；该课题负责人和参加者的政治素质与业务水平是否适合承担本课题的研究工作；本单位能否提供完成本课题所需的时间和条件；本单位是否同意承担本项目的管理任务和信誉保证。</w:t>
            </w:r>
          </w:p>
        </w:tc>
      </w:tr>
      <w:tr w14:paraId="5AB30B76">
        <w:tblPrEx/>
        <w:trPr>
          <w:trHeight w:val="2608" w:hRule="atLeast"/>
        </w:trPr>
        <w:tc>
          <w:tcPr>
            <w:tcW w:w="9046" w:type="dxa"/>
            <w:tcBorders/>
          </w:tcPr>
          <w:p w14:paraId="27E9258C">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5FE4A04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3B8D2DE4">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03A0A1E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6F9C9138">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单位科研管理部门公章负责人签章：</w:t>
            </w:r>
          </w:p>
          <w:p w14:paraId="18B8C5A5">
            <w:pPr>
              <w:pStyle w:val="style0"/>
              <w:keepNext w:val="false"/>
              <w:keepLines w:val="false"/>
              <w:pageBreakBefore w:val="false"/>
              <w:widowControl w:val="false"/>
              <w:kinsoku/>
              <w:overflowPunct/>
              <w:topLinePunct w:val="false"/>
              <w:bidi w:val="false"/>
              <w:snapToGrid/>
              <w:spacing w:lineRule="exact" w:line="560"/>
              <w:ind w:left="0" w:leftChars="0" w:right="0" w:firstLine="7040" w:firstLineChars="2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年月日</w:t>
            </w:r>
          </w:p>
        </w:tc>
      </w:tr>
    </w:tbl>
    <w:p w14:paraId="13675909">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七、课题评审委员会专家评审意见</w:t>
      </w:r>
    </w:p>
    <w:tbl>
      <w:tblPr>
        <w:tblStyle w:val="style105"/>
        <w:tblW w:w="9063"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3"/>
      </w:tblGrid>
      <w:tr w14:paraId="3F9D2E15">
        <w:trPr>
          <w:trHeight w:val="2304" w:hRule="atLeast"/>
        </w:trPr>
        <w:tc>
          <w:tcPr>
            <w:tcW w:w="9063" w:type="dxa"/>
            <w:tcBorders/>
          </w:tcPr>
          <w:p w14:paraId="6DB10BEC">
            <w:pPr>
              <w:pStyle w:val="style0"/>
              <w:keepNext w:val="false"/>
              <w:keepLines w:val="false"/>
              <w:pageBreakBefore w:val="false"/>
              <w:widowControl w:val="false"/>
              <w:kinsoku/>
              <w:overflowPunct/>
              <w:topLinePunct w:val="false"/>
              <w:bidi w:val="false"/>
              <w:snapToGrid/>
              <w:spacing w:lineRule="exact" w:line="560"/>
              <w:ind w:left="0" w:leftChars="0" w:right="0"/>
              <w:jc w:val="right"/>
              <w:textAlignment w:val="auto"/>
              <w:rPr>
                <w:rFonts w:ascii="仿宋_GB2312" w:cs="仿宋_GB2312" w:eastAsia="仿宋_GB2312" w:hAnsi="仿宋_GB2312" w:hint="eastAsia"/>
                <w:sz w:val="32"/>
                <w:szCs w:val="32"/>
              </w:rPr>
            </w:pPr>
          </w:p>
          <w:p w14:paraId="58089B83">
            <w:pPr>
              <w:pStyle w:val="style0"/>
              <w:keepNext w:val="false"/>
              <w:keepLines w:val="false"/>
              <w:pageBreakBefore w:val="false"/>
              <w:widowControl w:val="false"/>
              <w:kinsoku/>
              <w:overflowPunct/>
              <w:topLinePunct w:val="false"/>
              <w:bidi w:val="false"/>
              <w:snapToGrid/>
              <w:spacing w:lineRule="exact" w:line="560"/>
              <w:ind w:left="0" w:leftChars="0" w:right="0"/>
              <w:jc w:val="right"/>
              <w:textAlignment w:val="auto"/>
              <w:rPr>
                <w:rFonts w:ascii="仿宋_GB2312" w:cs="仿宋_GB2312" w:eastAsia="仿宋_GB2312" w:hAnsi="仿宋_GB2312" w:hint="eastAsia"/>
                <w:sz w:val="32"/>
                <w:szCs w:val="32"/>
              </w:rPr>
            </w:pPr>
          </w:p>
          <w:p w14:paraId="344F1C1C">
            <w:pPr>
              <w:pStyle w:val="style0"/>
              <w:keepNext w:val="false"/>
              <w:keepLines w:val="false"/>
              <w:pageBreakBefore w:val="false"/>
              <w:widowControl w:val="false"/>
              <w:kinsoku/>
              <w:overflowPunct/>
              <w:topLinePunct w:val="false"/>
              <w:bidi w:val="false"/>
              <w:snapToGrid/>
              <w:spacing w:lineRule="exact" w:line="560"/>
              <w:ind w:left="0" w:leftChars="0" w:right="0" w:firstLine="1920" w:firstLineChars="600"/>
              <w:jc w:val="righ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（公章）</w:t>
            </w:r>
          </w:p>
          <w:p w14:paraId="6A16DB8A">
            <w:pPr>
              <w:pStyle w:val="style0"/>
              <w:keepNext w:val="false"/>
              <w:keepLines w:val="false"/>
              <w:pageBreakBefore w:val="false"/>
              <w:widowControl w:val="false"/>
              <w:kinsoku/>
              <w:overflowPunct/>
              <w:topLinePunct w:val="false"/>
              <w:bidi w:val="false"/>
              <w:snapToGrid/>
              <w:spacing w:lineRule="exact" w:line="560"/>
              <w:ind w:left="0" w:leftChars="0" w:right="0"/>
              <w:jc w:val="righ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年月日</w:t>
            </w:r>
          </w:p>
        </w:tc>
      </w:tr>
    </w:tbl>
    <w:p w14:paraId="6ACC825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八、课题管理办公室意见</w:t>
      </w:r>
    </w:p>
    <w:tbl>
      <w:tblPr>
        <w:tblStyle w:val="style105"/>
        <w:tblW w:w="9143"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43"/>
      </w:tblGrid>
      <w:tr w14:paraId="7B806D41">
        <w:trPr>
          <w:trHeight w:val="2001" w:hRule="atLeast"/>
        </w:trPr>
        <w:tc>
          <w:tcPr>
            <w:tcW w:w="9143" w:type="dxa"/>
            <w:tcBorders/>
          </w:tcPr>
          <w:p w14:paraId="269B665F">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0F248D6F">
            <w:pPr>
              <w:pStyle w:val="style0"/>
              <w:keepNext w:val="false"/>
              <w:keepLines w:val="false"/>
              <w:pageBreakBefore w:val="false"/>
              <w:widowControl w:val="false"/>
              <w:kinsoku/>
              <w:overflowPunct/>
              <w:topLinePunct w:val="false"/>
              <w:bidi w:val="false"/>
              <w:snapToGrid/>
              <w:spacing w:lineRule="exact" w:line="560"/>
              <w:ind w:left="0" w:leftChars="0" w:right="0" w:firstLine="2240" w:firstLineChars="700"/>
              <w:jc w:val="righ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（公章）</w:t>
            </w:r>
          </w:p>
          <w:p w14:paraId="71F97EF5">
            <w:pPr>
              <w:pStyle w:val="style0"/>
              <w:keepNext w:val="false"/>
              <w:keepLines w:val="false"/>
              <w:pageBreakBefore w:val="false"/>
              <w:widowControl w:val="false"/>
              <w:kinsoku/>
              <w:overflowPunct/>
              <w:topLinePunct w:val="false"/>
              <w:bidi w:val="false"/>
              <w:snapToGrid/>
              <w:spacing w:lineRule="exact" w:line="560"/>
              <w:ind w:left="0" w:leftChars="0" w:right="0"/>
              <w:jc w:val="righ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年月日</w:t>
            </w:r>
          </w:p>
        </w:tc>
      </w:tr>
    </w:tbl>
    <w:p w14:paraId="1541C183">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w w:val="90"/>
          <w:sz w:val="32"/>
          <w:szCs w:val="32"/>
          <w:lang w:eastAsia="zh-CN"/>
        </w:rPr>
      </w:pPr>
    </w:p>
    <w:p w14:paraId="12451476">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w w:val="90"/>
          <w:sz w:val="32"/>
          <w:szCs w:val="32"/>
          <w:lang w:eastAsia="zh-CN"/>
        </w:rPr>
      </w:pPr>
    </w:p>
    <w:p w14:paraId="540FF3DA">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w w:val="90"/>
          <w:sz w:val="32"/>
          <w:szCs w:val="32"/>
          <w:lang w:eastAsia="zh-CN"/>
        </w:rPr>
      </w:pPr>
    </w:p>
    <w:p w14:paraId="738E4162">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w w:val="90"/>
          <w:sz w:val="32"/>
          <w:szCs w:val="32"/>
          <w:lang w:eastAsia="zh-CN"/>
        </w:rPr>
      </w:pPr>
    </w:p>
    <w:p w14:paraId="50CA304E">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黑体" w:cs="黑体" w:eastAsia="黑体" w:hAnsi="黑体" w:hint="default"/>
          <w:w w:val="90"/>
          <w:sz w:val="32"/>
          <w:szCs w:val="32"/>
          <w:lang w:val="en-US" w:eastAsia="zh-CN"/>
        </w:rPr>
      </w:pPr>
      <w:r>
        <w:rPr>
          <w:rFonts w:ascii="黑体" w:cs="黑体" w:eastAsia="黑体" w:hAnsi="黑体" w:hint="eastAsia"/>
          <w:w w:val="90"/>
          <w:sz w:val="32"/>
          <w:szCs w:val="32"/>
          <w:lang w:eastAsia="zh-CN"/>
        </w:rPr>
        <w:t>附件</w:t>
      </w:r>
      <w:r>
        <w:rPr>
          <w:rFonts w:ascii="黑体" w:cs="黑体" w:eastAsia="黑体" w:hAnsi="黑体" w:hint="eastAsia"/>
          <w:w w:val="90"/>
          <w:sz w:val="32"/>
          <w:szCs w:val="32"/>
          <w:lang w:val="en-US" w:eastAsia="zh-CN"/>
        </w:rPr>
        <w:t>3</w:t>
      </w:r>
    </w:p>
    <w:p w14:paraId="7965D3BA">
      <w:pPr>
        <w:pStyle w:val="style0"/>
        <w:keepNext w:val="false"/>
        <w:keepLines w:val="false"/>
        <w:pageBreakBefore w:val="false"/>
        <w:widowControl w:val="false"/>
        <w:kinsoku/>
        <w:overflowPunct/>
        <w:topLinePunct w:val="false"/>
        <w:bidi w:val="false"/>
        <w:snapToGrid/>
        <w:spacing w:lineRule="exact" w:line="560"/>
        <w:ind w:left="0" w:leftChars="0" w:right="0" w:firstLine="576" w:firstLineChars="200"/>
        <w:textAlignment w:val="auto"/>
        <w:rPr>
          <w:rFonts w:ascii="仿宋_GB2312" w:cs="仿宋_GB2312" w:eastAsia="仿宋_GB2312" w:hAnsi="仿宋_GB2312" w:hint="eastAsia"/>
          <w:w w:val="90"/>
          <w:sz w:val="32"/>
          <w:szCs w:val="32"/>
        </w:rPr>
      </w:pPr>
    </w:p>
    <w:p w14:paraId="11B3B587">
      <w:pPr>
        <w:pStyle w:val="style66"/>
        <w:rPr>
          <w:rFonts w:hint="eastAsia"/>
        </w:rPr>
      </w:pPr>
    </w:p>
    <w:p w14:paraId="3618DA5B">
      <w:pPr>
        <w:pStyle w:val="style0"/>
        <w:keepNext w:val="false"/>
        <w:keepLines w:val="false"/>
        <w:pageBreakBefore w:val="false"/>
        <w:widowControl w:val="false"/>
        <w:kinsoku/>
        <w:overflowPunct/>
        <w:topLinePunct w:val="false"/>
        <w:bidi w:val="false"/>
        <w:snapToGrid/>
        <w:spacing w:lineRule="exact" w:line="560"/>
        <w:ind w:right="0"/>
        <w:jc w:val="center"/>
        <w:textAlignment w:val="auto"/>
        <w:rPr>
          <w:rFonts w:ascii="方正小标宋简体" w:cs="方正小标宋简体" w:eastAsia="方正小标宋简体" w:hAnsi="方正小标宋简体" w:hint="eastAsia"/>
          <w:w w:val="90"/>
          <w:sz w:val="44"/>
          <w:szCs w:val="44"/>
        </w:rPr>
      </w:pPr>
      <w:r>
        <w:rPr>
          <w:rFonts w:ascii="方正小标宋简体" w:cs="方正小标宋简体" w:eastAsia="方正小标宋简体" w:hAnsi="方正小标宋简体" w:hint="eastAsia"/>
          <w:w w:val="90"/>
          <w:sz w:val="44"/>
          <w:szCs w:val="44"/>
        </w:rPr>
        <w:t>邢台市社会科学发展研究</w:t>
      </w:r>
      <w:r>
        <w:rPr>
          <w:rFonts w:ascii="方正小标宋简体" w:cs="方正小标宋简体" w:eastAsia="方正小标宋简体" w:hAnsi="方正小标宋简体" w:hint="eastAsia"/>
          <w:w w:val="90"/>
          <w:sz w:val="44"/>
          <w:szCs w:val="44"/>
          <w:lang w:eastAsia="zh-CN"/>
        </w:rPr>
        <w:t>联合专项</w:t>
      </w:r>
      <w:r>
        <w:rPr>
          <w:rFonts w:ascii="方正小标宋简体" w:cs="方正小标宋简体" w:eastAsia="方正小标宋简体" w:hAnsi="方正小标宋简体" w:hint="eastAsia"/>
          <w:w w:val="90"/>
          <w:sz w:val="44"/>
          <w:szCs w:val="44"/>
        </w:rPr>
        <w:t>课题申请书</w:t>
      </w:r>
    </w:p>
    <w:p w14:paraId="3B3FCC91">
      <w:pPr>
        <w:pStyle w:val="style0"/>
        <w:keepNext w:val="false"/>
        <w:keepLines w:val="false"/>
        <w:pageBreakBefore w:val="false"/>
        <w:widowControl w:val="false"/>
        <w:kinsoku/>
        <w:overflowPunct/>
        <w:topLinePunct w:val="false"/>
        <w:bidi w:val="false"/>
        <w:snapToGrid/>
        <w:spacing w:lineRule="exact" w:line="560"/>
        <w:ind w:left="0" w:leftChars="0" w:right="0" w:firstLine="864" w:firstLineChars="300"/>
        <w:textAlignment w:val="auto"/>
        <w:rPr>
          <w:rFonts w:ascii="仿宋_GB2312" w:cs="仿宋_GB2312" w:eastAsia="仿宋_GB2312" w:hAnsi="仿宋_GB2312" w:hint="eastAsia"/>
          <w:w w:val="90"/>
          <w:sz w:val="32"/>
          <w:szCs w:val="32"/>
        </w:rPr>
      </w:pPr>
    </w:p>
    <w:p w14:paraId="5F19455C">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pacing w:val="160"/>
          <w:kern w:val="0"/>
          <w:sz w:val="32"/>
          <w:szCs w:val="32"/>
        </w:rPr>
      </w:pPr>
    </w:p>
    <w:p w14:paraId="70290387">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pacing w:val="160"/>
          <w:kern w:val="0"/>
          <w:sz w:val="32"/>
          <w:szCs w:val="32"/>
        </w:rPr>
      </w:pPr>
    </w:p>
    <w:p w14:paraId="76B3F65F">
      <w:pPr>
        <w:pStyle w:val="style0"/>
        <w:keepNext w:val="false"/>
        <w:keepLines w:val="false"/>
        <w:pageBreakBefore w:val="false"/>
        <w:widowControl w:val="false"/>
        <w:kinsoku/>
        <w:overflowPunct/>
        <w:topLinePunct w:val="false"/>
        <w:bidi w:val="false"/>
        <w:snapToGrid/>
        <w:spacing w:lineRule="exact" w:line="560"/>
        <w:ind w:right="0"/>
        <w:textAlignment w:val="auto"/>
        <w:rPr>
          <w:rFonts w:ascii="仿宋_GB2312" w:cs="仿宋_GB2312" w:eastAsia="仿宋_GB2312" w:hAnsi="仿宋_GB2312" w:hint="eastAsia"/>
          <w:spacing w:val="140"/>
          <w:kern w:val="0"/>
          <w:sz w:val="32"/>
          <w:szCs w:val="32"/>
        </w:rPr>
      </w:pPr>
      <w:r>
        <w:rPr>
          <w:rFonts w:ascii="仿宋_GB2312" w:cs="仿宋_GB2312" w:eastAsia="仿宋_GB2312" w:hAnsi="仿宋_GB2312" w:hint="eastAsia"/>
          <w:spacing w:val="160"/>
          <w:kern w:val="0"/>
          <w:sz w:val="32"/>
          <w:szCs w:val="32"/>
        </w:rPr>
        <w:t>课题名</w:t>
      </w:r>
      <w:r>
        <w:rPr>
          <w:rFonts w:ascii="仿宋_GB2312" w:cs="仿宋_GB2312" w:eastAsia="仿宋_GB2312" w:hAnsi="仿宋_GB2312" w:hint="eastAsia"/>
          <w:kern w:val="0"/>
          <w:sz w:val="32"/>
          <w:szCs w:val="32"/>
        </w:rPr>
        <w:t>称</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13052E89">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spacing w:val="80"/>
          <w:kern w:val="0"/>
          <w:sz w:val="32"/>
          <w:szCs w:val="32"/>
        </w:rPr>
        <w:t>课题负责</w:t>
      </w:r>
      <w:r>
        <w:rPr>
          <w:rFonts w:ascii="仿宋_GB2312" w:cs="仿宋_GB2312" w:eastAsia="仿宋_GB2312" w:hAnsi="仿宋_GB2312" w:hint="eastAsia"/>
          <w:kern w:val="0"/>
          <w:sz w:val="32"/>
          <w:szCs w:val="32"/>
        </w:rPr>
        <w:t>人</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008E97F8">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负责人所在单位</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6B9123C1">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pacing w:val="140"/>
          <w:kern w:val="0"/>
          <w:sz w:val="32"/>
          <w:szCs w:val="32"/>
        </w:rPr>
      </w:pPr>
      <w:r>
        <w:rPr>
          <w:rFonts w:ascii="仿宋_GB2312" w:cs="仿宋_GB2312" w:eastAsia="仿宋_GB2312" w:hAnsi="仿宋_GB2312" w:hint="eastAsia"/>
          <w:spacing w:val="160"/>
          <w:kern w:val="0"/>
          <w:sz w:val="32"/>
          <w:szCs w:val="32"/>
        </w:rPr>
        <w:t>填表日</w:t>
      </w:r>
      <w:r>
        <w:rPr>
          <w:rFonts w:ascii="仿宋_GB2312" w:cs="仿宋_GB2312" w:eastAsia="仿宋_GB2312" w:hAnsi="仿宋_GB2312" w:hint="eastAsia"/>
          <w:kern w:val="0"/>
          <w:sz w:val="32"/>
          <w:szCs w:val="32"/>
        </w:rPr>
        <w:t>期</w:t>
      </w:r>
      <w:r>
        <w:rPr>
          <w:rFonts w:ascii="仿宋_GB2312" w:cs="仿宋_GB2312" w:eastAsia="仿宋_GB2312" w:hAnsi="仿宋_GB2312" w:hint="eastAsia"/>
          <w:kern w:val="0"/>
          <w:sz w:val="32"/>
          <w:szCs w:val="32"/>
          <w:lang w:val="en-US" w:eastAsia="zh-CN"/>
        </w:rPr>
        <w:t>：</w:t>
      </w:r>
      <w:r>
        <w:rPr>
          <w:rFonts w:ascii="仿宋_GB2312" w:cs="仿宋_GB2312" w:eastAsia="仿宋_GB2312" w:hAnsi="仿宋_GB2312" w:hint="eastAsia"/>
          <w:kern w:val="0"/>
          <w:sz w:val="32"/>
          <w:szCs w:val="32"/>
          <w:u w:val="single"/>
          <w:lang w:val="en-US" w:eastAsia="zh-CN"/>
        </w:rPr>
        <w:t xml:space="preserve">                                      </w:t>
      </w:r>
    </w:p>
    <w:p w14:paraId="6728B71D">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61E3A736">
      <w:pPr>
        <w:pStyle w:val="style66"/>
        <w:rPr>
          <w:rFonts w:ascii="仿宋_GB2312" w:cs="仿宋_GB2312" w:eastAsia="仿宋_GB2312" w:hAnsi="仿宋_GB2312" w:hint="eastAsia"/>
          <w:sz w:val="32"/>
          <w:szCs w:val="32"/>
        </w:rPr>
      </w:pPr>
    </w:p>
    <w:p w14:paraId="1E183386">
      <w:pPr>
        <w:pStyle w:val="style66"/>
        <w:rPr>
          <w:rFonts w:ascii="仿宋_GB2312" w:cs="仿宋_GB2312" w:eastAsia="仿宋_GB2312" w:hAnsi="仿宋_GB2312" w:hint="eastAsia"/>
          <w:sz w:val="32"/>
          <w:szCs w:val="32"/>
        </w:rPr>
      </w:pPr>
    </w:p>
    <w:p w14:paraId="05BB21B7">
      <w:pPr>
        <w:pStyle w:val="style66"/>
        <w:rPr>
          <w:rFonts w:ascii="仿宋_GB2312" w:cs="仿宋_GB2312" w:eastAsia="仿宋_GB2312" w:hAnsi="仿宋_GB2312" w:hint="eastAsia"/>
          <w:sz w:val="32"/>
          <w:szCs w:val="32"/>
        </w:rPr>
      </w:pPr>
    </w:p>
    <w:p w14:paraId="6B3936E2">
      <w:pPr>
        <w:pStyle w:val="style66"/>
        <w:rPr>
          <w:rFonts w:ascii="仿宋_GB2312" w:cs="仿宋_GB2312" w:eastAsia="仿宋_GB2312" w:hAnsi="仿宋_GB2312" w:hint="eastAsia"/>
          <w:sz w:val="32"/>
          <w:szCs w:val="32"/>
        </w:rPr>
      </w:pPr>
    </w:p>
    <w:p w14:paraId="380E25B2">
      <w:pPr>
        <w:pStyle w:val="style0"/>
        <w:keepNext w:val="false"/>
        <w:keepLines w:val="false"/>
        <w:pageBreakBefore w:val="false"/>
        <w:widowControl w:val="false"/>
        <w:kinsoku/>
        <w:overflowPunct/>
        <w:topLinePunct w:val="false"/>
        <w:bidi w:val="false"/>
        <w:snapToGrid/>
        <w:spacing w:lineRule="exact" w:line="560"/>
        <w:ind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邢台市社会科学发展研究课题管理办公室</w:t>
      </w:r>
    </w:p>
    <w:p w14:paraId="05107AB6">
      <w:pPr>
        <w:pStyle w:val="style0"/>
        <w:keepNext w:val="false"/>
        <w:keepLines w:val="false"/>
        <w:pageBreakBefore w:val="false"/>
        <w:widowControl w:val="false"/>
        <w:kinsoku/>
        <w:overflowPunct/>
        <w:topLinePunct w:val="false"/>
        <w:bidi w:val="false"/>
        <w:snapToGrid/>
        <w:spacing w:lineRule="exact" w:line="560"/>
        <w:ind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月制订</w:t>
      </w:r>
    </w:p>
    <w:p w14:paraId="40522F1E">
      <w:pPr>
        <w:pStyle w:val="style0"/>
        <w:keepNext w:val="false"/>
        <w:keepLines w:val="false"/>
        <w:pageBreakBefore w:val="false"/>
        <w:widowControl w:val="false"/>
        <w:kinsoku/>
        <w:overflowPunct/>
        <w:topLinePunct w:val="false"/>
        <w:bidi w:val="false"/>
        <w:snapToGrid/>
        <w:spacing w:lineRule="exact" w:line="560"/>
        <w:ind w:left="0" w:leftChars="0" w:right="0"/>
        <w:jc w:val="left"/>
        <w:textAlignment w:val="auto"/>
        <w:rPr>
          <w:rFonts w:ascii="仿宋_GB2312" w:cs="仿宋_GB2312" w:eastAsia="仿宋_GB2312" w:hAnsi="仿宋_GB2312" w:hint="eastAsia"/>
          <w:w w:val="90"/>
          <w:sz w:val="32"/>
          <w:szCs w:val="32"/>
        </w:rPr>
      </w:pPr>
    </w:p>
    <w:p w14:paraId="032FC668">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b/>
          <w:sz w:val="32"/>
          <w:szCs w:val="32"/>
        </w:rPr>
      </w:pPr>
    </w:p>
    <w:p w14:paraId="3B0EB75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b/>
          <w:sz w:val="32"/>
          <w:szCs w:val="32"/>
        </w:rPr>
      </w:pPr>
    </w:p>
    <w:p w14:paraId="649E1BF1">
      <w:pPr>
        <w:pStyle w:val="style66"/>
        <w:rPr>
          <w:rFonts w:ascii="仿宋_GB2312" w:cs="仿宋_GB2312" w:eastAsia="仿宋_GB2312" w:hAnsi="仿宋_GB2312" w:hint="eastAsia"/>
          <w:b/>
          <w:sz w:val="32"/>
          <w:szCs w:val="32"/>
        </w:rPr>
      </w:pPr>
    </w:p>
    <w:p w14:paraId="51E11E25">
      <w:pPr>
        <w:pStyle w:val="style66"/>
        <w:rPr>
          <w:rFonts w:ascii="仿宋_GB2312" w:cs="仿宋_GB2312" w:eastAsia="仿宋_GB2312" w:hAnsi="仿宋_GB2312" w:hint="eastAsia"/>
          <w:b/>
          <w:sz w:val="32"/>
          <w:szCs w:val="32"/>
        </w:rPr>
      </w:pPr>
    </w:p>
    <w:p w14:paraId="604CA09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bCs/>
          <w:sz w:val="32"/>
          <w:szCs w:val="32"/>
        </w:rPr>
      </w:pPr>
      <w:r>
        <w:rPr>
          <w:rFonts w:ascii="仿宋_GB2312" w:cs="仿宋_GB2312" w:eastAsia="仿宋_GB2312" w:hAnsi="仿宋_GB2312" w:hint="eastAsia"/>
          <w:bCs/>
          <w:sz w:val="32"/>
          <w:szCs w:val="32"/>
        </w:rPr>
        <w:t>填表须知</w:t>
      </w:r>
    </w:p>
    <w:p w14:paraId="314B321D">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b/>
          <w:sz w:val="32"/>
          <w:szCs w:val="32"/>
        </w:rPr>
      </w:pPr>
    </w:p>
    <w:p w14:paraId="1574727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一、填写本表前，请认真阅读年度《邢台市社会科学发展研究</w:t>
      </w:r>
      <w:r>
        <w:rPr>
          <w:rFonts w:ascii="仿宋_GB2312" w:cs="仿宋_GB2312" w:eastAsia="仿宋_GB2312" w:hAnsi="仿宋_GB2312" w:hint="eastAsia"/>
          <w:w w:val="90"/>
          <w:sz w:val="32"/>
          <w:szCs w:val="32"/>
          <w:lang w:eastAsia="zh-CN"/>
        </w:rPr>
        <w:t>联合专项</w:t>
      </w:r>
      <w:r>
        <w:rPr>
          <w:rFonts w:ascii="仿宋_GB2312" w:cs="仿宋_GB2312" w:eastAsia="仿宋_GB2312" w:hAnsi="仿宋_GB2312" w:hint="eastAsia"/>
          <w:w w:val="90"/>
          <w:sz w:val="32"/>
          <w:szCs w:val="32"/>
        </w:rPr>
        <w:t>课题指南》以及《邢台市社会科学发展研究课题管理办法》，依据相关要求填写。</w:t>
      </w:r>
    </w:p>
    <w:p w14:paraId="694612D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二、本表各项内容需用计算机填写，所有引文、资料、数据应注明出处。</w:t>
      </w:r>
    </w:p>
    <w:p w14:paraId="5098893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rPr>
        <w:t>三、申请书报送一式两份；栏目空格不够时，可另行加页。</w:t>
      </w:r>
    </w:p>
    <w:p w14:paraId="5C951C5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576" w:firstLineChars="200"/>
        <w:textAlignment w:val="auto"/>
        <w:rPr>
          <w:rFonts w:ascii="仿宋_GB2312" w:cs="仿宋_GB2312" w:eastAsia="仿宋_GB2312" w:hAnsi="仿宋_GB2312" w:hint="eastAsia"/>
          <w:w w:val="90"/>
          <w:sz w:val="32"/>
          <w:szCs w:val="32"/>
          <w:lang w:eastAsia="zh-CN"/>
        </w:rPr>
      </w:pPr>
      <w:r>
        <w:rPr>
          <w:rFonts w:ascii="仿宋_GB2312" w:cs="仿宋_GB2312" w:eastAsia="仿宋_GB2312" w:hAnsi="仿宋_GB2312" w:hint="eastAsia"/>
          <w:w w:val="90"/>
          <w:sz w:val="32"/>
          <w:szCs w:val="32"/>
        </w:rPr>
        <w:t>四、</w:t>
      </w:r>
      <w:r>
        <w:rPr>
          <w:rFonts w:ascii="仿宋_GB2312" w:cs="仿宋_GB2312" w:eastAsia="仿宋_GB2312" w:hAnsi="仿宋_GB2312" w:hint="eastAsia"/>
          <w:w w:val="90"/>
          <w:sz w:val="32"/>
          <w:szCs w:val="32"/>
          <w:lang w:eastAsia="zh-CN"/>
        </w:rPr>
        <w:t>项目类别为专项课题；</w:t>
      </w:r>
      <w:r>
        <w:rPr>
          <w:rFonts w:ascii="仿宋_GB2312" w:cs="仿宋_GB2312" w:eastAsia="仿宋_GB2312" w:hAnsi="仿宋_GB2312" w:hint="eastAsia"/>
          <w:w w:val="90"/>
          <w:sz w:val="32"/>
          <w:szCs w:val="32"/>
        </w:rPr>
        <w:t>“成果形式”包括论文（含系列论文）、研究报告等，只可选择一项填写；“课题完成时间”为</w:t>
      </w:r>
      <w:r>
        <w:rPr>
          <w:rFonts w:ascii="仿宋_GB2312" w:cs="仿宋_GB2312" w:eastAsia="仿宋_GB2312" w:hAnsi="仿宋_GB2312" w:hint="eastAsia"/>
          <w:w w:val="90"/>
          <w:sz w:val="32"/>
          <w:szCs w:val="32"/>
          <w:lang w:eastAsia="zh-CN"/>
        </w:rPr>
        <w:t>半</w:t>
      </w:r>
      <w:r>
        <w:rPr>
          <w:rFonts w:ascii="仿宋_GB2312" w:cs="仿宋_GB2312" w:eastAsia="仿宋_GB2312" w:hAnsi="仿宋_GB2312" w:hint="eastAsia"/>
          <w:w w:val="90"/>
          <w:sz w:val="32"/>
          <w:szCs w:val="32"/>
        </w:rPr>
        <w:t>年。</w:t>
      </w:r>
      <w:r>
        <w:rPr>
          <w:rFonts w:ascii="仿宋_GB2312" w:cs="仿宋_GB2312" w:eastAsia="仿宋_GB2312" w:hAnsi="仿宋_GB2312" w:hint="eastAsia"/>
          <w:w w:val="90"/>
          <w:sz w:val="32"/>
          <w:szCs w:val="32"/>
          <w:lang w:eastAsia="zh-CN"/>
        </w:rPr>
        <w:t>有资金支持的需提供科研部门提供的资金支持证明，</w:t>
      </w:r>
    </w:p>
    <w:p w14:paraId="682E701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lang w:eastAsia="zh-CN"/>
        </w:rPr>
        <w:t>五</w:t>
      </w:r>
      <w:r>
        <w:rPr>
          <w:rFonts w:ascii="仿宋_GB2312" w:cs="仿宋_GB2312" w:eastAsia="仿宋_GB2312" w:hAnsi="仿宋_GB2312" w:hint="eastAsia"/>
          <w:w w:val="90"/>
          <w:sz w:val="32"/>
          <w:szCs w:val="32"/>
        </w:rPr>
        <w:t>、申请书可以复制，课题负责人及所在单位需自留申请书复印件。</w:t>
      </w:r>
    </w:p>
    <w:p w14:paraId="3CA1D62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576" w:firstLineChars="200"/>
        <w:textAlignment w:val="auto"/>
        <w:rPr>
          <w:rFonts w:ascii="仿宋_GB2312" w:cs="仿宋_GB2312" w:eastAsia="仿宋_GB2312" w:hAnsi="仿宋_GB2312" w:hint="eastAsia"/>
          <w:w w:val="90"/>
          <w:sz w:val="32"/>
          <w:szCs w:val="32"/>
        </w:rPr>
      </w:pPr>
      <w:r>
        <w:rPr>
          <w:rFonts w:ascii="仿宋_GB2312" w:cs="仿宋_GB2312" w:eastAsia="仿宋_GB2312" w:hAnsi="仿宋_GB2312" w:hint="eastAsia"/>
          <w:w w:val="90"/>
          <w:sz w:val="32"/>
          <w:szCs w:val="32"/>
          <w:lang w:eastAsia="zh-CN"/>
        </w:rPr>
        <w:t>六</w:t>
      </w:r>
      <w:r>
        <w:rPr>
          <w:rFonts w:ascii="仿宋_GB2312" w:cs="仿宋_GB2312" w:eastAsia="仿宋_GB2312" w:hAnsi="仿宋_GB2312" w:hint="eastAsia"/>
          <w:w w:val="90"/>
          <w:sz w:val="32"/>
          <w:szCs w:val="32"/>
        </w:rPr>
        <w:t>、邢台市社科联办公室负责课题立项的申报组织工作。</w:t>
      </w:r>
    </w:p>
    <w:p w14:paraId="1E6906B6">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仿宋_GB2312" w:cs="仿宋_GB2312" w:eastAsia="仿宋_GB2312" w:hAnsi="仿宋_GB2312" w:hint="eastAsia"/>
          <w:sz w:val="32"/>
          <w:szCs w:val="32"/>
        </w:rPr>
      </w:pPr>
    </w:p>
    <w:p w14:paraId="411A0759">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联系电话：3699749</w:t>
      </w:r>
      <w:r>
        <w:rPr>
          <w:rFonts w:ascii="楷体_GB2312" w:cs="楷体_GB2312" w:eastAsia="楷体_GB2312" w:hAnsi="楷体_GB2312" w:hint="eastAsia"/>
          <w:sz w:val="32"/>
          <w:szCs w:val="32"/>
          <w:lang w:val="en-US" w:eastAsia="zh-CN"/>
        </w:rPr>
        <w:t xml:space="preserve">  </w:t>
      </w:r>
      <w:r>
        <w:rPr>
          <w:rFonts w:ascii="楷体_GB2312" w:cs="楷体_GB2312" w:eastAsia="楷体_GB2312" w:hAnsi="楷体_GB2312" w:hint="eastAsia"/>
          <w:sz w:val="32"/>
          <w:szCs w:val="32"/>
        </w:rPr>
        <w:t>3699602</w:t>
      </w:r>
    </w:p>
    <w:p w14:paraId="1B67279D">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lang w:eastAsia="zh-CN"/>
        </w:rPr>
      </w:pPr>
      <w:r>
        <w:rPr>
          <w:rFonts w:ascii="楷体_GB2312" w:cs="楷体_GB2312" w:eastAsia="楷体_GB2312" w:hAnsi="楷体_GB2312" w:hint="eastAsia"/>
          <w:sz w:val="32"/>
          <w:szCs w:val="32"/>
        </w:rPr>
        <w:t>联系人：张永健</w:t>
      </w:r>
      <w:r>
        <w:rPr>
          <w:rFonts w:ascii="楷体_GB2312" w:cs="楷体_GB2312" w:eastAsia="楷体_GB2312" w:hAnsi="楷体_GB2312" w:hint="eastAsia"/>
          <w:sz w:val="32"/>
          <w:szCs w:val="32"/>
          <w:lang w:val="en-US" w:eastAsia="zh-CN"/>
        </w:rPr>
        <w:t xml:space="preserve">  </w:t>
      </w:r>
      <w:r>
        <w:rPr>
          <w:rFonts w:ascii="楷体_GB2312" w:cs="楷体_GB2312" w:eastAsia="楷体_GB2312" w:hAnsi="楷体_GB2312" w:hint="eastAsia"/>
          <w:sz w:val="32"/>
          <w:szCs w:val="32"/>
          <w:lang w:eastAsia="zh-CN"/>
        </w:rPr>
        <w:t>冯思燕</w:t>
      </w:r>
    </w:p>
    <w:p w14:paraId="656DBA53">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通讯地址：邢台市</w:t>
      </w:r>
      <w:r>
        <w:rPr>
          <w:rFonts w:ascii="楷体_GB2312" w:cs="楷体_GB2312" w:eastAsia="楷体_GB2312" w:hAnsi="楷体_GB2312" w:hint="eastAsia"/>
          <w:sz w:val="32"/>
          <w:szCs w:val="32"/>
          <w:lang w:eastAsia="zh-CN"/>
        </w:rPr>
        <w:t>南园路原报社一楼</w:t>
      </w:r>
    </w:p>
    <w:p w14:paraId="3B4FD97D">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邮编：054001</w:t>
      </w:r>
    </w:p>
    <w:p w14:paraId="1CEAF6F0">
      <w:pPr>
        <w:pStyle w:val="style0"/>
        <w:keepNext w:val="false"/>
        <w:keepLines w:val="false"/>
        <w:pageBreakBefore w:val="false"/>
        <w:widowControl w:val="false"/>
        <w:kinsoku/>
        <w:overflowPunct/>
        <w:topLinePunct w:val="false"/>
        <w:bidi w:val="false"/>
        <w:snapToGrid/>
        <w:spacing w:lineRule="exact" w:line="560"/>
        <w:ind w:left="0" w:leftChars="0" w:right="0" w:firstLine="640" w:firstLineChars="20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电子邮箱：xt3699749@163.com</w:t>
      </w:r>
    </w:p>
    <w:p w14:paraId="2D32BCE4">
      <w:pPr>
        <w:pStyle w:val="style0"/>
        <w:keepNext w:val="false"/>
        <w:keepLines w:val="false"/>
        <w:pageBreakBefore w:val="false"/>
        <w:widowControl w:val="false"/>
        <w:kinsoku/>
        <w:overflowPunct/>
        <w:topLinePunct w:val="false"/>
        <w:bidi w:val="false"/>
        <w:snapToGrid/>
        <w:spacing w:lineRule="exact" w:line="560"/>
        <w:ind w:left="0" w:leftChars="0" w:right="0" w:firstLine="510"/>
        <w:textAlignment w:val="auto"/>
        <w:rPr>
          <w:rFonts w:ascii="楷体_GB2312" w:cs="楷体_GB2312" w:eastAsia="楷体_GB2312" w:hAnsi="楷体_GB2312" w:hint="eastAsia"/>
          <w:w w:val="90"/>
          <w:sz w:val="32"/>
          <w:szCs w:val="32"/>
        </w:rPr>
      </w:pPr>
    </w:p>
    <w:p w14:paraId="745AAB7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w w:val="90"/>
          <w:sz w:val="32"/>
          <w:szCs w:val="32"/>
        </w:rPr>
        <w:br w:type="page"/>
      </w:r>
      <w:r>
        <w:rPr>
          <w:rFonts w:ascii="仿宋_GB2312" w:cs="仿宋_GB2312" w:eastAsia="仿宋_GB2312" w:hAnsi="仿宋_GB2312" w:hint="eastAsia"/>
          <w:sz w:val="32"/>
          <w:szCs w:val="32"/>
        </w:rPr>
        <w:t>一、项目负责人及主要参加者基本情况</w:t>
      </w:r>
    </w:p>
    <w:tbl>
      <w:tblPr>
        <w:tblStyle w:val="style105"/>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9"/>
        <w:gridCol w:w="343"/>
        <w:gridCol w:w="259"/>
        <w:gridCol w:w="182"/>
        <w:gridCol w:w="1201"/>
        <w:gridCol w:w="988"/>
        <w:gridCol w:w="655"/>
        <w:gridCol w:w="442"/>
        <w:gridCol w:w="382"/>
        <w:gridCol w:w="171"/>
        <w:gridCol w:w="313"/>
        <w:gridCol w:w="335"/>
        <w:gridCol w:w="916"/>
        <w:gridCol w:w="154"/>
        <w:gridCol w:w="2014"/>
      </w:tblGrid>
      <w:tr w14:paraId="6D63C393">
        <w:trPr>
          <w:trHeight w:val="794" w:hRule="atLeast"/>
          <w:jc w:val="center"/>
        </w:trPr>
        <w:tc>
          <w:tcPr>
            <w:tcW w:w="1302" w:type="dxa"/>
            <w:gridSpan w:val="2"/>
            <w:tcBorders/>
            <w:vAlign w:val="center"/>
          </w:tcPr>
          <w:p w14:paraId="2436B95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项目</w:t>
            </w:r>
          </w:p>
          <w:p w14:paraId="3467DD8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类别</w:t>
            </w:r>
          </w:p>
        </w:tc>
        <w:tc>
          <w:tcPr>
            <w:tcW w:w="3727" w:type="dxa"/>
            <w:gridSpan w:val="6"/>
            <w:tcBorders/>
            <w:vAlign w:val="center"/>
          </w:tcPr>
          <w:p w14:paraId="7A2D5FD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66" w:type="dxa"/>
            <w:gridSpan w:val="3"/>
            <w:tcBorders/>
            <w:vAlign w:val="center"/>
          </w:tcPr>
          <w:p w14:paraId="347C919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资金</w:t>
            </w:r>
          </w:p>
          <w:p w14:paraId="673CFD8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支持</w:t>
            </w:r>
          </w:p>
        </w:tc>
        <w:tc>
          <w:tcPr>
            <w:tcW w:w="3419" w:type="dxa"/>
            <w:gridSpan w:val="4"/>
            <w:tcBorders/>
            <w:vAlign w:val="center"/>
          </w:tcPr>
          <w:p w14:paraId="5FCFF01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firstLine="320" w:firstLineChars="100"/>
              <w:jc w:val="both"/>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有□</w:t>
            </w:r>
            <w:r>
              <w:rPr>
                <w:rFonts w:ascii="仿宋_GB2312" w:cs="仿宋_GB2312" w:eastAsia="仿宋_GB2312" w:hAnsi="仿宋_GB2312" w:hint="eastAsia"/>
                <w:sz w:val="32"/>
                <w:szCs w:val="32"/>
                <w:lang w:val="en-US" w:eastAsia="zh-CN"/>
              </w:rPr>
              <w:t>无</w:t>
            </w:r>
            <w:r>
              <w:rPr>
                <w:rFonts w:ascii="仿宋_GB2312" w:cs="仿宋_GB2312" w:eastAsia="仿宋_GB2312" w:hAnsi="仿宋_GB2312" w:hint="eastAsia"/>
                <w:sz w:val="32"/>
                <w:szCs w:val="32"/>
                <w:lang w:eastAsia="zh-CN"/>
              </w:rPr>
              <w:t>□</w:t>
            </w:r>
          </w:p>
        </w:tc>
      </w:tr>
      <w:tr w14:paraId="6CB2F88A">
        <w:tblPrEx/>
        <w:trPr>
          <w:trHeight w:val="794" w:hRule="atLeast"/>
          <w:jc w:val="center"/>
        </w:trPr>
        <w:tc>
          <w:tcPr>
            <w:tcW w:w="1302" w:type="dxa"/>
            <w:gridSpan w:val="2"/>
            <w:tcBorders/>
            <w:vAlign w:val="center"/>
          </w:tcPr>
          <w:p w14:paraId="1AC4364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课题</w:t>
            </w:r>
          </w:p>
          <w:p w14:paraId="4E1D8A2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名称</w:t>
            </w:r>
          </w:p>
        </w:tc>
        <w:tc>
          <w:tcPr>
            <w:tcW w:w="8012" w:type="dxa"/>
            <w:gridSpan w:val="13"/>
            <w:tcBorders/>
            <w:vAlign w:val="center"/>
          </w:tcPr>
          <w:p w14:paraId="7EFD87AA">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tc>
      </w:tr>
      <w:tr w14:paraId="1BF69255">
        <w:tblPrEx/>
        <w:trPr>
          <w:trHeight w:val="794" w:hRule="atLeast"/>
          <w:jc w:val="center"/>
        </w:trPr>
        <w:tc>
          <w:tcPr>
            <w:tcW w:w="1302" w:type="dxa"/>
            <w:gridSpan w:val="2"/>
            <w:tcBorders/>
            <w:vAlign w:val="center"/>
          </w:tcPr>
          <w:p w14:paraId="1FFC3D9D">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负责人姓名</w:t>
            </w:r>
          </w:p>
        </w:tc>
        <w:tc>
          <w:tcPr>
            <w:tcW w:w="1642" w:type="dxa"/>
            <w:gridSpan w:val="3"/>
            <w:tcBorders/>
            <w:vAlign w:val="center"/>
          </w:tcPr>
          <w:p w14:paraId="228E4FA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88" w:type="dxa"/>
            <w:tcBorders/>
            <w:vAlign w:val="center"/>
          </w:tcPr>
          <w:p w14:paraId="311917B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性别</w:t>
            </w:r>
          </w:p>
        </w:tc>
        <w:tc>
          <w:tcPr>
            <w:tcW w:w="655" w:type="dxa"/>
            <w:tcBorders/>
            <w:vAlign w:val="center"/>
          </w:tcPr>
          <w:p w14:paraId="2EF16F3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95" w:type="dxa"/>
            <w:gridSpan w:val="3"/>
            <w:tcBorders/>
            <w:vAlign w:val="center"/>
          </w:tcPr>
          <w:p w14:paraId="5B4236A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民族</w:t>
            </w:r>
          </w:p>
        </w:tc>
        <w:tc>
          <w:tcPr>
            <w:tcW w:w="648" w:type="dxa"/>
            <w:gridSpan w:val="2"/>
            <w:tcBorders/>
            <w:vAlign w:val="center"/>
          </w:tcPr>
          <w:p w14:paraId="72C1CA8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16" w:type="dxa"/>
            <w:tcBorders/>
            <w:vAlign w:val="center"/>
          </w:tcPr>
          <w:p w14:paraId="7A505DA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出生</w:t>
            </w:r>
          </w:p>
          <w:p w14:paraId="5CBB523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日期</w:t>
            </w:r>
          </w:p>
        </w:tc>
        <w:tc>
          <w:tcPr>
            <w:tcW w:w="2168" w:type="dxa"/>
            <w:gridSpan w:val="2"/>
            <w:tcBorders/>
            <w:vAlign w:val="center"/>
          </w:tcPr>
          <w:p w14:paraId="26A86D0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lang w:eastAsia="zh-CN"/>
              </w:rPr>
            </w:pPr>
          </w:p>
        </w:tc>
      </w:tr>
      <w:tr w14:paraId="3CB66FE4">
        <w:tblPrEx/>
        <w:trPr>
          <w:trHeight w:val="794" w:hRule="atLeast"/>
          <w:jc w:val="center"/>
        </w:trPr>
        <w:tc>
          <w:tcPr>
            <w:tcW w:w="1302" w:type="dxa"/>
            <w:gridSpan w:val="2"/>
            <w:tcBorders/>
            <w:vAlign w:val="center"/>
          </w:tcPr>
          <w:p w14:paraId="6283D25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专业</w:t>
            </w:r>
          </w:p>
          <w:p w14:paraId="3D7F3C7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职称</w:t>
            </w:r>
          </w:p>
        </w:tc>
        <w:tc>
          <w:tcPr>
            <w:tcW w:w="1642" w:type="dxa"/>
            <w:gridSpan w:val="3"/>
            <w:tcBorders/>
            <w:vAlign w:val="center"/>
          </w:tcPr>
          <w:p w14:paraId="2A6EFC6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88" w:type="dxa"/>
            <w:tcBorders/>
            <w:vAlign w:val="center"/>
          </w:tcPr>
          <w:p w14:paraId="237A87B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学历</w:t>
            </w:r>
          </w:p>
        </w:tc>
        <w:tc>
          <w:tcPr>
            <w:tcW w:w="1650" w:type="dxa"/>
            <w:gridSpan w:val="4"/>
            <w:tcBorders/>
            <w:vAlign w:val="center"/>
          </w:tcPr>
          <w:p w14:paraId="30ADC059">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564" w:type="dxa"/>
            <w:gridSpan w:val="3"/>
            <w:tcBorders/>
            <w:vAlign w:val="center"/>
          </w:tcPr>
          <w:p w14:paraId="26F2404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研究专长</w:t>
            </w:r>
          </w:p>
        </w:tc>
        <w:tc>
          <w:tcPr>
            <w:tcW w:w="2168" w:type="dxa"/>
            <w:gridSpan w:val="2"/>
            <w:tcBorders/>
            <w:vAlign w:val="center"/>
          </w:tcPr>
          <w:p w14:paraId="5EA314D0">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7118CCAD">
        <w:tblPrEx/>
        <w:trPr>
          <w:trHeight w:val="794" w:hRule="atLeast"/>
          <w:jc w:val="center"/>
        </w:trPr>
        <w:tc>
          <w:tcPr>
            <w:tcW w:w="1302" w:type="dxa"/>
            <w:gridSpan w:val="2"/>
            <w:tcBorders/>
            <w:vAlign w:val="center"/>
          </w:tcPr>
          <w:p w14:paraId="562C0E8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行政</w:t>
            </w:r>
          </w:p>
          <w:p w14:paraId="46F9AF1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职务</w:t>
            </w:r>
          </w:p>
        </w:tc>
        <w:tc>
          <w:tcPr>
            <w:tcW w:w="1642" w:type="dxa"/>
            <w:gridSpan w:val="3"/>
            <w:tcBorders/>
            <w:vAlign w:val="center"/>
          </w:tcPr>
          <w:p w14:paraId="32AE446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988" w:type="dxa"/>
            <w:tcBorders/>
            <w:vAlign w:val="center"/>
          </w:tcPr>
          <w:p w14:paraId="360B472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学位</w:t>
            </w:r>
          </w:p>
        </w:tc>
        <w:tc>
          <w:tcPr>
            <w:tcW w:w="1650" w:type="dxa"/>
            <w:gridSpan w:val="4"/>
            <w:tcBorders/>
            <w:vAlign w:val="center"/>
          </w:tcPr>
          <w:p w14:paraId="4FCA25E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564" w:type="dxa"/>
            <w:gridSpan w:val="3"/>
            <w:tcBorders/>
            <w:vAlign w:val="center"/>
          </w:tcPr>
          <w:p w14:paraId="769CE48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联系电话</w:t>
            </w:r>
          </w:p>
        </w:tc>
        <w:tc>
          <w:tcPr>
            <w:tcW w:w="2168" w:type="dxa"/>
            <w:gridSpan w:val="2"/>
            <w:tcBorders/>
            <w:vAlign w:val="center"/>
          </w:tcPr>
          <w:p w14:paraId="18910AB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76BDB5CB">
        <w:tblPrEx/>
        <w:trPr>
          <w:trHeight w:val="794" w:hRule="atLeast"/>
          <w:jc w:val="center"/>
        </w:trPr>
        <w:tc>
          <w:tcPr>
            <w:tcW w:w="1302" w:type="dxa"/>
            <w:gridSpan w:val="2"/>
            <w:tcBorders/>
            <w:vAlign w:val="center"/>
          </w:tcPr>
          <w:p w14:paraId="63E7516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所在</w:t>
            </w:r>
          </w:p>
          <w:p w14:paraId="5A8C8C4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单位</w:t>
            </w:r>
          </w:p>
        </w:tc>
        <w:tc>
          <w:tcPr>
            <w:tcW w:w="8012" w:type="dxa"/>
            <w:gridSpan w:val="13"/>
            <w:tcBorders/>
            <w:vAlign w:val="center"/>
          </w:tcPr>
          <w:p w14:paraId="7CF70F2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34608D06">
        <w:tblPrEx/>
        <w:trPr>
          <w:trHeight w:val="794" w:hRule="atLeast"/>
          <w:jc w:val="center"/>
        </w:trPr>
        <w:tc>
          <w:tcPr>
            <w:tcW w:w="1302" w:type="dxa"/>
            <w:gridSpan w:val="2"/>
            <w:tcBorders/>
            <w:vAlign w:val="center"/>
          </w:tcPr>
          <w:p w14:paraId="78F001BA">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通讯</w:t>
            </w:r>
          </w:p>
          <w:p w14:paraId="5738A0A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地址</w:t>
            </w:r>
          </w:p>
        </w:tc>
        <w:tc>
          <w:tcPr>
            <w:tcW w:w="8012" w:type="dxa"/>
            <w:gridSpan w:val="13"/>
            <w:tcBorders/>
            <w:vAlign w:val="center"/>
          </w:tcPr>
          <w:p w14:paraId="7CB4210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073DDEA9">
        <w:tblPrEx/>
        <w:trPr>
          <w:trHeight w:val="794" w:hRule="atLeast"/>
          <w:jc w:val="center"/>
        </w:trPr>
        <w:tc>
          <w:tcPr>
            <w:tcW w:w="9314" w:type="dxa"/>
            <w:gridSpan w:val="15"/>
            <w:tcBorders/>
            <w:vAlign w:val="center"/>
          </w:tcPr>
          <w:p w14:paraId="129374C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课题主要参加者（不含负责人，限报5人以内）</w:t>
            </w:r>
          </w:p>
        </w:tc>
      </w:tr>
      <w:tr w14:paraId="15D17758">
        <w:tblPrEx/>
        <w:trPr>
          <w:trHeight w:val="754" w:hRule="atLeast"/>
          <w:jc w:val="center"/>
        </w:trPr>
        <w:tc>
          <w:tcPr>
            <w:tcW w:w="959" w:type="dxa"/>
            <w:tcBorders/>
            <w:vAlign w:val="center"/>
          </w:tcPr>
          <w:p w14:paraId="60C03EC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姓名</w:t>
            </w:r>
          </w:p>
        </w:tc>
        <w:tc>
          <w:tcPr>
            <w:tcW w:w="784" w:type="dxa"/>
            <w:gridSpan w:val="3"/>
            <w:tcBorders/>
            <w:vAlign w:val="center"/>
          </w:tcPr>
          <w:p w14:paraId="4FFA6EA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性别</w:t>
            </w:r>
          </w:p>
        </w:tc>
        <w:tc>
          <w:tcPr>
            <w:tcW w:w="1201" w:type="dxa"/>
            <w:tcBorders/>
            <w:vAlign w:val="center"/>
          </w:tcPr>
          <w:p w14:paraId="06924D4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专业</w:t>
            </w:r>
          </w:p>
          <w:p w14:paraId="7EBF79BF">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职务</w:t>
            </w:r>
          </w:p>
        </w:tc>
        <w:tc>
          <w:tcPr>
            <w:tcW w:w="2467" w:type="dxa"/>
            <w:gridSpan w:val="4"/>
            <w:tcBorders/>
            <w:vAlign w:val="center"/>
          </w:tcPr>
          <w:p w14:paraId="238AD8F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研究专长</w:t>
            </w:r>
          </w:p>
        </w:tc>
        <w:tc>
          <w:tcPr>
            <w:tcW w:w="819" w:type="dxa"/>
            <w:gridSpan w:val="3"/>
            <w:tcBorders/>
            <w:vAlign w:val="center"/>
          </w:tcPr>
          <w:p w14:paraId="4289FDF6">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学位</w:t>
            </w:r>
          </w:p>
        </w:tc>
        <w:tc>
          <w:tcPr>
            <w:tcW w:w="1070" w:type="dxa"/>
            <w:gridSpan w:val="2"/>
            <w:tcBorders/>
            <w:vAlign w:val="center"/>
          </w:tcPr>
          <w:p w14:paraId="1CF5797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学历</w:t>
            </w:r>
          </w:p>
        </w:tc>
        <w:tc>
          <w:tcPr>
            <w:tcW w:w="2014" w:type="dxa"/>
            <w:tcBorders/>
            <w:vAlign w:val="center"/>
          </w:tcPr>
          <w:p w14:paraId="565BD634">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工作单位</w:t>
            </w:r>
          </w:p>
        </w:tc>
      </w:tr>
      <w:tr w14:paraId="447775D7">
        <w:tblPrEx/>
        <w:trPr>
          <w:trHeight w:val="577" w:hRule="atLeast"/>
          <w:jc w:val="center"/>
        </w:trPr>
        <w:tc>
          <w:tcPr>
            <w:tcW w:w="959" w:type="dxa"/>
            <w:tcBorders/>
            <w:vAlign w:val="center"/>
          </w:tcPr>
          <w:p w14:paraId="54A515B6">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7139F5C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0F96EED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4"/>
            <w:tcBorders/>
            <w:vAlign w:val="center"/>
          </w:tcPr>
          <w:p w14:paraId="25189C1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3"/>
            <w:tcBorders/>
            <w:vAlign w:val="center"/>
          </w:tcPr>
          <w:p w14:paraId="01B328E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765D727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tcBorders/>
            <w:vAlign w:val="center"/>
          </w:tcPr>
          <w:p w14:paraId="3F28D3F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4DF829FA">
        <w:tblPrEx/>
        <w:trPr>
          <w:trHeight w:val="505" w:hRule="atLeast"/>
          <w:jc w:val="center"/>
        </w:trPr>
        <w:tc>
          <w:tcPr>
            <w:tcW w:w="959" w:type="dxa"/>
            <w:tcBorders/>
            <w:vAlign w:val="center"/>
          </w:tcPr>
          <w:p w14:paraId="69B9516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0CC008F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25227BC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4"/>
            <w:tcBorders/>
            <w:vAlign w:val="center"/>
          </w:tcPr>
          <w:p w14:paraId="67F2C266">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3"/>
            <w:tcBorders/>
            <w:vAlign w:val="center"/>
          </w:tcPr>
          <w:p w14:paraId="2CBB314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2F6EF3B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tcBorders/>
            <w:vAlign w:val="center"/>
          </w:tcPr>
          <w:p w14:paraId="1943835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0524770A">
        <w:tblPrEx/>
        <w:trPr>
          <w:trHeight w:val="493" w:hRule="atLeast"/>
          <w:jc w:val="center"/>
        </w:trPr>
        <w:tc>
          <w:tcPr>
            <w:tcW w:w="959" w:type="dxa"/>
            <w:tcBorders/>
            <w:vAlign w:val="center"/>
          </w:tcPr>
          <w:p w14:paraId="0CDF432B">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041E7ED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7F337A0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4"/>
            <w:tcBorders/>
            <w:vAlign w:val="center"/>
          </w:tcPr>
          <w:p w14:paraId="2D26ACF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3"/>
            <w:tcBorders/>
            <w:vAlign w:val="center"/>
          </w:tcPr>
          <w:p w14:paraId="5EC1000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7B386D7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tcBorders/>
            <w:vAlign w:val="center"/>
          </w:tcPr>
          <w:p w14:paraId="1CD2E4F6">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5AC356A3">
        <w:tblPrEx/>
        <w:trPr>
          <w:trHeight w:val="505" w:hRule="atLeast"/>
          <w:jc w:val="center"/>
        </w:trPr>
        <w:tc>
          <w:tcPr>
            <w:tcW w:w="959" w:type="dxa"/>
            <w:tcBorders/>
            <w:vAlign w:val="center"/>
          </w:tcPr>
          <w:p w14:paraId="16947F2C">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6AF4861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475E12E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4"/>
            <w:tcBorders/>
            <w:vAlign w:val="center"/>
          </w:tcPr>
          <w:p w14:paraId="24468E08">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3"/>
            <w:tcBorders/>
            <w:vAlign w:val="center"/>
          </w:tcPr>
          <w:p w14:paraId="0C6275D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3C8CC1F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tcBorders/>
            <w:vAlign w:val="center"/>
          </w:tcPr>
          <w:p w14:paraId="41A2022A">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6EC10403">
        <w:tblPrEx/>
        <w:trPr>
          <w:trHeight w:val="385" w:hRule="atLeast"/>
          <w:jc w:val="center"/>
        </w:trPr>
        <w:tc>
          <w:tcPr>
            <w:tcW w:w="959" w:type="dxa"/>
            <w:tcBorders/>
            <w:vAlign w:val="center"/>
          </w:tcPr>
          <w:p w14:paraId="52B36C5D">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784" w:type="dxa"/>
            <w:gridSpan w:val="3"/>
            <w:tcBorders/>
            <w:vAlign w:val="center"/>
          </w:tcPr>
          <w:p w14:paraId="5F18777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201" w:type="dxa"/>
            <w:tcBorders/>
            <w:vAlign w:val="center"/>
          </w:tcPr>
          <w:p w14:paraId="1B2929F3">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467" w:type="dxa"/>
            <w:gridSpan w:val="4"/>
            <w:tcBorders/>
            <w:vAlign w:val="center"/>
          </w:tcPr>
          <w:p w14:paraId="31F45B4C">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819" w:type="dxa"/>
            <w:gridSpan w:val="3"/>
            <w:tcBorders/>
            <w:vAlign w:val="center"/>
          </w:tcPr>
          <w:p w14:paraId="5F06EC9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070" w:type="dxa"/>
            <w:gridSpan w:val="2"/>
            <w:tcBorders/>
            <w:vAlign w:val="center"/>
          </w:tcPr>
          <w:p w14:paraId="3D61CC4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014" w:type="dxa"/>
            <w:tcBorders/>
            <w:vAlign w:val="center"/>
          </w:tcPr>
          <w:p w14:paraId="674A8A9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73CDA520">
        <w:tblPrEx/>
        <w:trPr>
          <w:trHeight w:val="90" w:hRule="atLeast"/>
          <w:jc w:val="center"/>
        </w:trPr>
        <w:tc>
          <w:tcPr>
            <w:tcW w:w="1561" w:type="dxa"/>
            <w:gridSpan w:val="3"/>
            <w:tcBorders/>
            <w:vAlign w:val="center"/>
          </w:tcPr>
          <w:p w14:paraId="6A82EDB5">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完</w:t>
            </w:r>
            <w:r>
              <w:rPr>
                <w:rFonts w:ascii="仿宋_GB2312" w:cs="仿宋_GB2312" w:eastAsia="仿宋_GB2312" w:hAnsi="仿宋_GB2312" w:hint="eastAsia"/>
                <w:sz w:val="32"/>
                <w:szCs w:val="32"/>
              </w:rPr>
              <w:t>成形式</w:t>
            </w:r>
          </w:p>
        </w:tc>
        <w:tc>
          <w:tcPr>
            <w:tcW w:w="7753" w:type="dxa"/>
            <w:gridSpan w:val="12"/>
            <w:tcBorders/>
            <w:vAlign w:val="center"/>
          </w:tcPr>
          <w:p w14:paraId="78AED31F">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592FDA88">
        <w:tblPrEx/>
        <w:trPr>
          <w:trHeight w:val="816" w:hRule="atLeast"/>
          <w:jc w:val="center"/>
        </w:trPr>
        <w:tc>
          <w:tcPr>
            <w:tcW w:w="1561" w:type="dxa"/>
            <w:gridSpan w:val="3"/>
            <w:tcBorders/>
            <w:vAlign w:val="center"/>
          </w:tcPr>
          <w:p w14:paraId="5C485D9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完成时间</w:t>
            </w:r>
          </w:p>
        </w:tc>
        <w:tc>
          <w:tcPr>
            <w:tcW w:w="2371" w:type="dxa"/>
            <w:gridSpan w:val="3"/>
            <w:tcBorders/>
            <w:vAlign w:val="center"/>
          </w:tcPr>
          <w:p w14:paraId="03FC4DAD">
            <w:pPr>
              <w:pStyle w:val="style0"/>
              <w:keepNext w:val="false"/>
              <w:keepLines w:val="false"/>
              <w:pageBreakBefore w:val="false"/>
              <w:widowControl w:val="false"/>
              <w:kinsoku/>
              <w:overflowPunct/>
              <w:topLinePunct w:val="false"/>
              <w:bidi w:val="false"/>
              <w:snapToGrid/>
              <w:spacing w:lineRule="exact" w:line="560"/>
              <w:ind w:left="0" w:leftChars="0" w:right="0"/>
              <w:jc w:val="right"/>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年月日</w:t>
            </w:r>
          </w:p>
        </w:tc>
        <w:tc>
          <w:tcPr>
            <w:tcW w:w="1479" w:type="dxa"/>
            <w:gridSpan w:val="3"/>
            <w:tcBorders/>
            <w:vAlign w:val="center"/>
          </w:tcPr>
          <w:p w14:paraId="09F3614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备注</w:t>
            </w:r>
          </w:p>
        </w:tc>
        <w:tc>
          <w:tcPr>
            <w:tcW w:w="3903" w:type="dxa"/>
            <w:gridSpan w:val="6"/>
            <w:tcBorders/>
            <w:vAlign w:val="center"/>
          </w:tcPr>
          <w:p w14:paraId="6BF50553">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bl>
    <w:p w14:paraId="7F9ED5B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二、课题负责人及成员近期取得的研究成果</w:t>
      </w:r>
    </w:p>
    <w:tbl>
      <w:tblPr>
        <w:tblStyle w:val="style105"/>
        <w:tblW w:w="930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93"/>
        <w:gridCol w:w="1129"/>
        <w:gridCol w:w="1433"/>
        <w:gridCol w:w="2781"/>
        <w:gridCol w:w="1365"/>
      </w:tblGrid>
      <w:tr w14:paraId="2E839B1E">
        <w:trPr>
          <w:trHeight w:val="533" w:hRule="atLeast"/>
        </w:trPr>
        <w:tc>
          <w:tcPr>
            <w:tcW w:w="2593" w:type="dxa"/>
            <w:tcBorders/>
            <w:vAlign w:val="center"/>
          </w:tcPr>
          <w:p w14:paraId="378E99E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成果名称</w:t>
            </w:r>
          </w:p>
        </w:tc>
        <w:tc>
          <w:tcPr>
            <w:tcW w:w="1129" w:type="dxa"/>
            <w:tcBorders/>
            <w:vAlign w:val="center"/>
          </w:tcPr>
          <w:p w14:paraId="38245933">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作者</w:t>
            </w:r>
          </w:p>
        </w:tc>
        <w:tc>
          <w:tcPr>
            <w:tcW w:w="1433" w:type="dxa"/>
            <w:tcBorders/>
            <w:vAlign w:val="center"/>
          </w:tcPr>
          <w:p w14:paraId="6402EE9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成果形式</w:t>
            </w:r>
          </w:p>
        </w:tc>
        <w:tc>
          <w:tcPr>
            <w:tcW w:w="2781" w:type="dxa"/>
            <w:tcBorders/>
            <w:vAlign w:val="center"/>
          </w:tcPr>
          <w:p w14:paraId="7C43172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发表刊物或出版社</w:t>
            </w:r>
          </w:p>
        </w:tc>
        <w:tc>
          <w:tcPr>
            <w:tcW w:w="1365" w:type="dxa"/>
            <w:tcBorders/>
            <w:vAlign w:val="center"/>
          </w:tcPr>
          <w:p w14:paraId="6EA1E4B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发表时间</w:t>
            </w:r>
          </w:p>
        </w:tc>
      </w:tr>
      <w:tr w14:paraId="157050D5">
        <w:tblPrEx/>
        <w:trPr>
          <w:trHeight w:val="603" w:hRule="atLeast"/>
        </w:trPr>
        <w:tc>
          <w:tcPr>
            <w:tcW w:w="2593" w:type="dxa"/>
            <w:tcBorders/>
            <w:vAlign w:val="center"/>
          </w:tcPr>
          <w:p w14:paraId="13CD473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29" w:type="dxa"/>
            <w:tcBorders/>
            <w:vAlign w:val="center"/>
          </w:tcPr>
          <w:p w14:paraId="58E4F798">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433" w:type="dxa"/>
            <w:tcBorders/>
            <w:vAlign w:val="center"/>
          </w:tcPr>
          <w:p w14:paraId="5FB9126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781" w:type="dxa"/>
            <w:tcBorders/>
            <w:vAlign w:val="center"/>
          </w:tcPr>
          <w:p w14:paraId="3E0A683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365" w:type="dxa"/>
            <w:tcBorders/>
            <w:vAlign w:val="center"/>
          </w:tcPr>
          <w:p w14:paraId="216F5A8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6D2FB930">
        <w:tblPrEx/>
        <w:trPr>
          <w:trHeight w:val="631" w:hRule="atLeast"/>
        </w:trPr>
        <w:tc>
          <w:tcPr>
            <w:tcW w:w="2593" w:type="dxa"/>
            <w:tcBorders/>
            <w:vAlign w:val="center"/>
          </w:tcPr>
          <w:p w14:paraId="3B6DE9E3">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29" w:type="dxa"/>
            <w:tcBorders/>
            <w:vAlign w:val="center"/>
          </w:tcPr>
          <w:p w14:paraId="7AD9CC1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433" w:type="dxa"/>
            <w:tcBorders/>
            <w:vAlign w:val="center"/>
          </w:tcPr>
          <w:p w14:paraId="0506EB83">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781" w:type="dxa"/>
            <w:tcBorders/>
            <w:vAlign w:val="center"/>
          </w:tcPr>
          <w:p w14:paraId="6E59984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365" w:type="dxa"/>
            <w:tcBorders/>
            <w:vAlign w:val="center"/>
          </w:tcPr>
          <w:p w14:paraId="5696B7B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bl>
    <w:p w14:paraId="45CB914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三</w:t>
      </w:r>
      <w:r>
        <w:rPr>
          <w:rFonts w:ascii="仿宋_GB2312" w:cs="仿宋_GB2312" w:eastAsia="仿宋_GB2312" w:hAnsi="仿宋_GB2312" w:hint="eastAsia"/>
          <w:sz w:val="32"/>
          <w:szCs w:val="32"/>
        </w:rPr>
        <w:t>、课题论证</w:t>
      </w:r>
    </w:p>
    <w:tbl>
      <w:tblPr>
        <w:tblStyle w:val="style105"/>
        <w:tblW w:w="919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95"/>
      </w:tblGrid>
      <w:tr w14:paraId="246D2F90">
        <w:trPr>
          <w:trHeight w:val="416" w:hRule="atLeast"/>
        </w:trPr>
        <w:tc>
          <w:tcPr>
            <w:tcW w:w="9195" w:type="dxa"/>
            <w:tcBorders/>
          </w:tcPr>
          <w:p w14:paraId="7510C4F9">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1、研究的目的、意义及创新之处（限300字）</w:t>
            </w:r>
          </w:p>
        </w:tc>
      </w:tr>
      <w:tr w14:paraId="1B1054D3">
        <w:tblPrEx/>
        <w:trPr>
          <w:trHeight w:val="2322" w:hRule="atLeast"/>
        </w:trPr>
        <w:tc>
          <w:tcPr>
            <w:tcW w:w="9195" w:type="dxa"/>
            <w:tcBorders/>
          </w:tcPr>
          <w:p w14:paraId="71D52938">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38D78235">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2782619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5D81C502">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p w14:paraId="776B50B7">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right="0"/>
              <w:textAlignment w:val="auto"/>
              <w:rPr>
                <w:rFonts w:ascii="仿宋_GB2312" w:cs="仿宋_GB2312" w:eastAsia="仿宋_GB2312" w:hAnsi="仿宋_GB2312" w:hint="eastAsia"/>
                <w:sz w:val="32"/>
                <w:szCs w:val="32"/>
                <w:lang w:val="en-US" w:eastAsia="zh-CN"/>
              </w:rPr>
            </w:pPr>
          </w:p>
        </w:tc>
      </w:tr>
      <w:tr w14:paraId="3DF72D5D">
        <w:tblPrEx/>
        <w:trPr>
          <w:trHeight w:val="642" w:hRule="atLeast"/>
        </w:trPr>
        <w:tc>
          <w:tcPr>
            <w:tcW w:w="9195" w:type="dxa"/>
            <w:tcBorders/>
          </w:tcPr>
          <w:p w14:paraId="2C979B0E">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研究的主要内容、主要观点、基本思路和方法、重点及难点（限2000字）</w:t>
            </w:r>
          </w:p>
        </w:tc>
      </w:tr>
      <w:tr w14:paraId="2120959C">
        <w:tblPrEx/>
        <w:trPr>
          <w:trHeight w:val="2676" w:hRule="atLeast"/>
        </w:trPr>
        <w:tc>
          <w:tcPr>
            <w:tcW w:w="9195" w:type="dxa"/>
            <w:tcBorders/>
          </w:tcPr>
          <w:p w14:paraId="2BFC5CC7">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6C24AE96">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7480EB0A">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11D32B08">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35A79F0D">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1E71CC5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245B1CDD">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439CE9C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2F95882B">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25B24A5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tc>
      </w:tr>
      <w:tr w14:paraId="75346C24">
        <w:tblPrEx/>
        <w:trPr>
          <w:trHeight w:val="90" w:hRule="atLeast"/>
        </w:trPr>
        <w:tc>
          <w:tcPr>
            <w:tcW w:w="9195" w:type="dxa"/>
            <w:tcBorders/>
          </w:tcPr>
          <w:p w14:paraId="55A9FA2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default"/>
                <w:sz w:val="32"/>
                <w:szCs w:val="32"/>
                <w:lang w:val="en-US"/>
              </w:rPr>
              <w:t>3</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rPr>
              <w:t>主要参考文献（限列20项）</w:t>
            </w:r>
          </w:p>
        </w:tc>
      </w:tr>
      <w:tr w14:paraId="2DD14AD9">
        <w:tblPrEx/>
        <w:trPr>
          <w:trHeight w:val="1295" w:hRule="atLeast"/>
        </w:trPr>
        <w:tc>
          <w:tcPr>
            <w:tcW w:w="9195" w:type="dxa"/>
            <w:tcBorders/>
          </w:tcPr>
          <w:p w14:paraId="73C5948E">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tc>
      </w:tr>
    </w:tbl>
    <w:p w14:paraId="65C599CB">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25CD6777">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四</w:t>
      </w:r>
      <w:r>
        <w:rPr>
          <w:rFonts w:ascii="仿宋_GB2312" w:cs="仿宋_GB2312" w:eastAsia="仿宋_GB2312" w:hAnsi="仿宋_GB2312" w:hint="eastAsia"/>
          <w:sz w:val="32"/>
          <w:szCs w:val="32"/>
        </w:rPr>
        <w:t>、课题负责人及成员预期研究成果</w:t>
      </w:r>
    </w:p>
    <w:tbl>
      <w:tblPr>
        <w:tblStyle w:val="style105"/>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71"/>
        <w:gridCol w:w="1171"/>
        <w:gridCol w:w="2846"/>
        <w:gridCol w:w="1769"/>
      </w:tblGrid>
      <w:tr w14:paraId="0C4842C7">
        <w:trPr>
          <w:trHeight w:val="567" w:hRule="atLeast"/>
          <w:jc w:val="center"/>
        </w:trPr>
        <w:tc>
          <w:tcPr>
            <w:tcW w:w="3271" w:type="dxa"/>
            <w:tcBorders/>
            <w:vAlign w:val="center"/>
          </w:tcPr>
          <w:p w14:paraId="183C1556">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阶段成果名称</w:t>
            </w:r>
          </w:p>
        </w:tc>
        <w:tc>
          <w:tcPr>
            <w:tcW w:w="1171" w:type="dxa"/>
            <w:tcBorders/>
            <w:vAlign w:val="center"/>
          </w:tcPr>
          <w:p w14:paraId="449EAD18">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作者</w:t>
            </w:r>
          </w:p>
        </w:tc>
        <w:tc>
          <w:tcPr>
            <w:tcW w:w="2846" w:type="dxa"/>
            <w:tcBorders/>
            <w:vAlign w:val="center"/>
          </w:tcPr>
          <w:p w14:paraId="06DB9F5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发表刊物或出版社</w:t>
            </w:r>
          </w:p>
        </w:tc>
        <w:tc>
          <w:tcPr>
            <w:tcW w:w="1769" w:type="dxa"/>
            <w:tcBorders/>
            <w:vAlign w:val="center"/>
          </w:tcPr>
          <w:p w14:paraId="5FE1BB7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发表时间</w:t>
            </w:r>
          </w:p>
        </w:tc>
      </w:tr>
      <w:tr w14:paraId="7852F826">
        <w:tblPrEx/>
        <w:trPr>
          <w:trHeight w:val="567" w:hRule="atLeast"/>
          <w:jc w:val="center"/>
        </w:trPr>
        <w:tc>
          <w:tcPr>
            <w:tcW w:w="3271" w:type="dxa"/>
            <w:tcBorders/>
            <w:vAlign w:val="center"/>
          </w:tcPr>
          <w:p w14:paraId="11024809">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71" w:type="dxa"/>
            <w:tcBorders/>
            <w:vAlign w:val="center"/>
          </w:tcPr>
          <w:p w14:paraId="193258F4">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846" w:type="dxa"/>
            <w:tcBorders/>
            <w:vAlign w:val="center"/>
          </w:tcPr>
          <w:p w14:paraId="5BA678C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769" w:type="dxa"/>
            <w:tcBorders/>
            <w:vAlign w:val="center"/>
          </w:tcPr>
          <w:p w14:paraId="1299281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5CD06C02">
        <w:tblPrEx/>
        <w:trPr>
          <w:trHeight w:val="567" w:hRule="atLeast"/>
          <w:jc w:val="center"/>
        </w:trPr>
        <w:tc>
          <w:tcPr>
            <w:tcW w:w="3271" w:type="dxa"/>
            <w:tcBorders/>
            <w:vAlign w:val="center"/>
          </w:tcPr>
          <w:p w14:paraId="3E2B85C3">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71" w:type="dxa"/>
            <w:tcBorders/>
            <w:vAlign w:val="center"/>
          </w:tcPr>
          <w:p w14:paraId="1A82FCC1">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846" w:type="dxa"/>
            <w:tcBorders/>
            <w:vAlign w:val="center"/>
          </w:tcPr>
          <w:p w14:paraId="17047B70">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769" w:type="dxa"/>
            <w:tcBorders/>
            <w:vAlign w:val="center"/>
          </w:tcPr>
          <w:p w14:paraId="4AC48366">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r w14:paraId="74463BF9">
        <w:tblPrEx/>
        <w:trPr>
          <w:trHeight w:val="567" w:hRule="atLeast"/>
          <w:jc w:val="center"/>
        </w:trPr>
        <w:tc>
          <w:tcPr>
            <w:tcW w:w="3271" w:type="dxa"/>
            <w:tcBorders/>
            <w:vAlign w:val="center"/>
          </w:tcPr>
          <w:p w14:paraId="0FC1F422">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171" w:type="dxa"/>
            <w:tcBorders/>
            <w:vAlign w:val="center"/>
          </w:tcPr>
          <w:p w14:paraId="45DC7B4E">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2846" w:type="dxa"/>
            <w:tcBorders/>
            <w:vAlign w:val="center"/>
          </w:tcPr>
          <w:p w14:paraId="00B9ADA8">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c>
          <w:tcPr>
            <w:tcW w:w="1769" w:type="dxa"/>
            <w:tcBorders/>
            <w:vAlign w:val="center"/>
          </w:tcPr>
          <w:p w14:paraId="06DBA0D7">
            <w:pPr>
              <w:pStyle w:val="style0"/>
              <w:keepNext w:val="false"/>
              <w:keepLines w:val="false"/>
              <w:pageBreakBefore w:val="false"/>
              <w:widowControl w:val="false"/>
              <w:kinsoku/>
              <w:overflowPunct/>
              <w:topLinePunct w:val="false"/>
              <w:bidi w:val="false"/>
              <w:snapToGrid/>
              <w:spacing w:lineRule="exact" w:line="560"/>
              <w:ind w:left="0" w:leftChars="0" w:right="0"/>
              <w:jc w:val="center"/>
              <w:textAlignment w:val="auto"/>
              <w:rPr>
                <w:rFonts w:ascii="仿宋_GB2312" w:cs="仿宋_GB2312" w:eastAsia="仿宋_GB2312" w:hAnsi="仿宋_GB2312" w:hint="eastAsia"/>
                <w:sz w:val="32"/>
                <w:szCs w:val="32"/>
              </w:rPr>
            </w:pPr>
          </w:p>
        </w:tc>
      </w:tr>
    </w:tbl>
    <w:p w14:paraId="56A22450">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五</w:t>
      </w:r>
      <w:r>
        <w:rPr>
          <w:rFonts w:ascii="仿宋_GB2312" w:cs="仿宋_GB2312" w:eastAsia="仿宋_GB2312" w:hAnsi="仿宋_GB2312" w:hint="eastAsia"/>
          <w:sz w:val="32"/>
          <w:szCs w:val="32"/>
        </w:rPr>
        <w:t>、课题负责人所在单位科研管理部门或所在</w:t>
      </w:r>
      <w:r>
        <w:rPr>
          <w:rFonts w:ascii="仿宋_GB2312" w:cs="仿宋_GB2312" w:eastAsia="仿宋_GB2312" w:hAnsi="仿宋_GB2312" w:hint="eastAsia"/>
          <w:sz w:val="32"/>
          <w:szCs w:val="32"/>
          <w:lang w:eastAsia="zh-CN"/>
        </w:rPr>
        <w:t>组织社团</w:t>
      </w:r>
      <w:r>
        <w:rPr>
          <w:rFonts w:ascii="仿宋_GB2312" w:cs="仿宋_GB2312" w:eastAsia="仿宋_GB2312" w:hAnsi="仿宋_GB2312" w:hint="eastAsia"/>
          <w:sz w:val="32"/>
          <w:szCs w:val="32"/>
        </w:rPr>
        <w:t>意见</w:t>
      </w:r>
    </w:p>
    <w:tbl>
      <w:tblPr>
        <w:tblStyle w:val="style105"/>
        <w:tblW w:w="9046"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46"/>
      </w:tblGrid>
      <w:tr w14:paraId="3912193A">
        <w:trPr>
          <w:trHeight w:val="1553" w:hRule="atLeast"/>
        </w:trPr>
        <w:tc>
          <w:tcPr>
            <w:tcW w:w="9046" w:type="dxa"/>
            <w:tcBorders/>
          </w:tcPr>
          <w:p w14:paraId="26B6D8DC">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申请书所填写的内容是否属实；该课题负责人和参加者的政治素质与业务水平是否适合承担本课题的研究工作；本单位能否提供完成本课题所需的时间和条件；本单位是否同意承担本项目的管理任务和信誉保证。</w:t>
            </w:r>
          </w:p>
        </w:tc>
      </w:tr>
      <w:tr w14:paraId="77F29F5E">
        <w:tblPrEx/>
        <w:trPr>
          <w:trHeight w:val="1848" w:hRule="atLeast"/>
        </w:trPr>
        <w:tc>
          <w:tcPr>
            <w:tcW w:w="9046" w:type="dxa"/>
            <w:tcBorders/>
          </w:tcPr>
          <w:p w14:paraId="1B75F852">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4C8C57CC">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单位科研管理部门公章负责人签章：</w:t>
            </w:r>
          </w:p>
          <w:p w14:paraId="6AC00560">
            <w:pPr>
              <w:pStyle w:val="style0"/>
              <w:keepNext w:val="false"/>
              <w:keepLines w:val="false"/>
              <w:pageBreakBefore w:val="false"/>
              <w:widowControl w:val="false"/>
              <w:kinsoku/>
              <w:overflowPunct/>
              <w:topLinePunct w:val="false"/>
              <w:bidi w:val="false"/>
              <w:snapToGrid/>
              <w:spacing w:lineRule="exact" w:line="560"/>
              <w:ind w:right="0" w:firstLine="6080" w:firstLineChars="19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月</w:t>
            </w:r>
            <w:r>
              <w:rPr>
                <w:rFonts w:ascii="仿宋_GB2312" w:cs="仿宋_GB2312" w:eastAsia="仿宋_GB2312" w:hAnsi="仿宋_GB2312" w:hint="eastAsia"/>
                <w:sz w:val="32"/>
                <w:szCs w:val="32"/>
                <w:lang w:val="en-US" w:eastAsia="zh-CN"/>
              </w:rPr>
              <w:t xml:space="preserve">   </w:t>
            </w:r>
            <w:bookmarkStart w:id="4" w:name="_GoBack"/>
            <w:bookmarkEnd w:id="4"/>
            <w:r>
              <w:rPr>
                <w:rFonts w:ascii="仿宋_GB2312" w:cs="仿宋_GB2312" w:eastAsia="仿宋_GB2312" w:hAnsi="仿宋_GB2312" w:hint="eastAsia"/>
                <w:sz w:val="32"/>
                <w:szCs w:val="32"/>
              </w:rPr>
              <w:t>日</w:t>
            </w:r>
          </w:p>
        </w:tc>
      </w:tr>
    </w:tbl>
    <w:p w14:paraId="0773827D">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六、</w:t>
      </w:r>
      <w:r>
        <w:rPr>
          <w:rFonts w:ascii="仿宋_GB2312" w:cs="仿宋_GB2312" w:eastAsia="仿宋_GB2312" w:hAnsi="仿宋_GB2312" w:hint="eastAsia"/>
          <w:sz w:val="32"/>
          <w:szCs w:val="32"/>
        </w:rPr>
        <w:t>课题评审委员会专家评审意见</w:t>
      </w:r>
    </w:p>
    <w:tbl>
      <w:tblPr>
        <w:tblStyle w:val="style105"/>
        <w:tblW w:w="9063"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3"/>
      </w:tblGrid>
      <w:tr w14:paraId="3D176991">
        <w:trPr>
          <w:trHeight w:val="1606" w:hRule="atLeast"/>
        </w:trPr>
        <w:tc>
          <w:tcPr>
            <w:tcW w:w="9063" w:type="dxa"/>
            <w:tcBorders/>
          </w:tcPr>
          <w:p w14:paraId="47BD07F9">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0919D6EE">
            <w:pPr>
              <w:pStyle w:val="style0"/>
              <w:keepNext w:val="false"/>
              <w:keepLines w:val="false"/>
              <w:pageBreakBefore w:val="false"/>
              <w:widowControl w:val="false"/>
              <w:kinsoku/>
              <w:overflowPunct/>
              <w:topLinePunct w:val="false"/>
              <w:bidi w:val="false"/>
              <w:snapToGrid/>
              <w:spacing w:lineRule="exact" w:line="560"/>
              <w:ind w:left="0" w:leftChars="0" w:right="0" w:firstLine="1280" w:firstLineChars="4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（公章）</w:t>
            </w:r>
          </w:p>
          <w:p w14:paraId="674DC2E8">
            <w:pPr>
              <w:pStyle w:val="style0"/>
              <w:keepNext w:val="false"/>
              <w:keepLines w:val="false"/>
              <w:pageBreakBefore w:val="false"/>
              <w:widowControl w:val="false"/>
              <w:kinsoku/>
              <w:overflowPunct/>
              <w:topLinePunct w:val="false"/>
              <w:bidi w:val="false"/>
              <w:snapToGrid/>
              <w:spacing w:lineRule="exact" w:line="560"/>
              <w:ind w:left="0" w:leftChars="0" w:right="0" w:firstLine="6400" w:firstLineChars="20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月</w:t>
            </w: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日</w:t>
            </w:r>
          </w:p>
        </w:tc>
      </w:tr>
    </w:tbl>
    <w:p w14:paraId="6FF505DF">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七</w:t>
      </w:r>
      <w:r>
        <w:rPr>
          <w:rFonts w:ascii="仿宋_GB2312" w:cs="仿宋_GB2312" w:eastAsia="仿宋_GB2312" w:hAnsi="仿宋_GB2312" w:hint="eastAsia"/>
          <w:sz w:val="32"/>
          <w:szCs w:val="32"/>
        </w:rPr>
        <w:t>、课题管理办公室意见</w:t>
      </w:r>
    </w:p>
    <w:tbl>
      <w:tblPr>
        <w:tblStyle w:val="style105"/>
        <w:tblW w:w="9143"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43"/>
      </w:tblGrid>
      <w:tr w14:paraId="5A944553">
        <w:trPr>
          <w:trHeight w:val="1376" w:hRule="atLeast"/>
        </w:trPr>
        <w:tc>
          <w:tcPr>
            <w:tcW w:w="9143" w:type="dxa"/>
            <w:tcBorders/>
          </w:tcPr>
          <w:p w14:paraId="57F2C743">
            <w:pPr>
              <w:pStyle w:val="style0"/>
              <w:keepNext w:val="false"/>
              <w:keepLines w:val="false"/>
              <w:pageBreakBefore w:val="false"/>
              <w:widowControl w:val="false"/>
              <w:kinsoku/>
              <w:overflowPunct/>
              <w:topLinePunct w:val="false"/>
              <w:bidi w:val="false"/>
              <w:snapToGrid/>
              <w:spacing w:lineRule="exact" w:line="560"/>
              <w:ind w:left="0" w:leftChars="0" w:right="0"/>
              <w:textAlignment w:val="auto"/>
              <w:rPr>
                <w:rFonts w:ascii="仿宋_GB2312" w:cs="仿宋_GB2312" w:eastAsia="仿宋_GB2312" w:hAnsi="仿宋_GB2312" w:hint="eastAsia"/>
                <w:sz w:val="32"/>
                <w:szCs w:val="32"/>
              </w:rPr>
            </w:pPr>
          </w:p>
          <w:p w14:paraId="2B2AEE14">
            <w:pPr>
              <w:pStyle w:val="style0"/>
              <w:keepNext w:val="false"/>
              <w:keepLines w:val="false"/>
              <w:pageBreakBefore w:val="false"/>
              <w:widowControl w:val="false"/>
              <w:kinsoku/>
              <w:overflowPunct/>
              <w:topLinePunct w:val="false"/>
              <w:bidi w:val="false"/>
              <w:snapToGrid/>
              <w:spacing w:lineRule="exact" w:line="560"/>
              <w:ind w:left="0" w:leftChars="0" w:right="0" w:firstLine="1280" w:firstLineChars="4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（公章）</w:t>
            </w:r>
          </w:p>
          <w:p w14:paraId="1BD01F30">
            <w:pPr>
              <w:pStyle w:val="style0"/>
              <w:keepNext w:val="false"/>
              <w:keepLines w:val="false"/>
              <w:pageBreakBefore w:val="false"/>
              <w:widowControl w:val="false"/>
              <w:kinsoku/>
              <w:overflowPunct/>
              <w:topLinePunct w:val="false"/>
              <w:bidi w:val="false"/>
              <w:snapToGrid/>
              <w:spacing w:lineRule="exact" w:line="560"/>
              <w:ind w:left="0" w:leftChars="0" w:right="0" w:firstLine="5760" w:firstLineChars="18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月</w:t>
            </w: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eastAsia"/>
                <w:sz w:val="32"/>
                <w:szCs w:val="32"/>
              </w:rPr>
              <w:t>日</w:t>
            </w:r>
          </w:p>
        </w:tc>
      </w:tr>
    </w:tbl>
    <w:p w14:paraId="4AC44C38">
      <w:pPr>
        <w:pStyle w:val="style66"/>
        <w:keepNext w:val="false"/>
        <w:keepLines w:val="false"/>
        <w:pageBreakBefore w:val="false"/>
        <w:widowControl w:val="false"/>
        <w:kinsoku/>
        <w:overflowPunct/>
        <w:topLinePunct w:val="false"/>
        <w:bidi w:val="false"/>
        <w:snapToGrid/>
        <w:spacing w:after="0" w:lineRule="exact" w:line="560"/>
        <w:ind w:left="0" w:leftChars="0" w:right="0"/>
        <w:textAlignment w:val="auto"/>
        <w:rPr>
          <w:rFonts w:ascii="仿宋_GB2312" w:cs="仿宋_GB2312" w:eastAsia="仿宋_GB2312" w:hAnsi="仿宋_GB2312" w:hint="eastAsia"/>
          <w:sz w:val="32"/>
          <w:szCs w:val="32"/>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BEE82C8"/>
    <w:lvl w:ilvl="0">
      <w:start w:val="2"/>
      <w:numFmt w:val="decimal"/>
      <w:suff w:val="nothing"/>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9"/>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66"/>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99"/>
    <w:pPr>
      <w:widowControl w:val="false"/>
      <w:spacing w:after="120"/>
      <w:jc w:val="both"/>
    </w:pPr>
    <w:rPr>
      <w:rFonts w:ascii="Calibri" w:cs="Times New Roman" w:eastAsia="宋体" w:hAnsi="Calibri"/>
      <w:kern w:val="2"/>
      <w:sz w:val="21"/>
      <w:szCs w:val="22"/>
      <w:lang w:val="en-US" w:bidi="ar-SA" w:eastAsia="zh-CN"/>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94">
    <w:name w:val="Normal (Web)"/>
    <w:basedOn w:val="style0"/>
    <w:next w:val="style94"/>
    <w:qFormat/>
    <w:uiPriority w:val="0"/>
    <w:pPr>
      <w:widowControl/>
      <w:spacing w:before="100" w:beforeAutospacing="true" w:after="100" w:afterAutospacing="true"/>
      <w:jc w:val="left"/>
    </w:pPr>
    <w:rPr>
      <w:rFonts w:ascii="宋体" w:cs="宋体" w:hAnsi="宋体"/>
      <w:kern w:val="0"/>
      <w:sz w:val="24"/>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7">
    <w:name w:val="纯文本1"/>
    <w:basedOn w:val="style0"/>
    <w:next w:val="style4097"/>
    <w:qFormat/>
    <w:uiPriority w:val="0"/>
    <w:pPr/>
    <w:rPr>
      <w:rFonts w:ascii="宋体" w:cs="Courier New" w:hAnsi="Courier New"/>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Words>7327</Words>
  <Pages>26</Pages>
  <Characters>7617</Characters>
  <Application>WPS Office</Application>
  <DocSecurity>0</DocSecurity>
  <Paragraphs>705</Paragraphs>
  <ScaleCrop>false</ScaleCrop>
  <LinksUpToDate>false</LinksUpToDate>
  <CharactersWithSpaces>8112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2026-03-23T18:22:00Z</dcterms:created>
  <dc:creator>大道至简</dc:creator>
  <lastModifiedBy>24117RK2CC</lastModifiedBy>
  <lastPrinted>2026-04-20T16:51:00Z</lastPrinted>
  <dcterms:modified xsi:type="dcterms:W3CDTF">2026-04-30T02:39:57Z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933134D6F8B3A670BCD7E569050EDB51_43</vt:lpwstr>
  </property>
  <property fmtid="{D5CDD505-2E9C-101B-9397-08002B2CF9AE}" pid="4" name="KSOTemplateDocerSaveRecord">
    <vt:lpwstr>eyJoZGlkIjoiY2ZlMzdhNTg4ZmMxODM1OWMxNTNlYzhmNDk2YjdmMGQiLCJ1c2VySWQiOiI4NjY4OTMwOTIifQ==</vt:lpwstr>
  </property>
</Properties>
</file>